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CEC507" w14:textId="48C8803A" w:rsidR="00256E07" w:rsidRPr="00D45A02" w:rsidRDefault="00256E07" w:rsidP="006D6307">
      <w:pPr>
        <w:spacing w:after="120" w:line="276" w:lineRule="auto"/>
        <w:ind w:left="54" w:firstLine="0"/>
        <w:jc w:val="left"/>
        <w:rPr>
          <w:rFonts w:ascii="Lato" w:hAnsi="Lato"/>
          <w:sz w:val="24"/>
          <w:szCs w:val="24"/>
        </w:rPr>
      </w:pPr>
    </w:p>
    <w:p w14:paraId="6B450B03" w14:textId="77777777" w:rsidR="006D6307" w:rsidRPr="00D45A02" w:rsidRDefault="00AC536B" w:rsidP="00D45A02">
      <w:pPr>
        <w:spacing w:after="120" w:line="276" w:lineRule="auto"/>
        <w:ind w:left="54" w:right="6" w:firstLine="0"/>
        <w:jc w:val="center"/>
        <w:rPr>
          <w:rFonts w:ascii="Lato" w:hAnsi="Lato"/>
          <w:b/>
          <w:sz w:val="24"/>
          <w:szCs w:val="24"/>
        </w:rPr>
      </w:pPr>
      <w:r w:rsidRPr="00D45A02">
        <w:rPr>
          <w:rFonts w:ascii="Lato" w:hAnsi="Lato"/>
          <w:b/>
          <w:sz w:val="24"/>
          <w:szCs w:val="24"/>
        </w:rPr>
        <w:t>Regulamin</w:t>
      </w:r>
      <w:r w:rsidR="00AE73EA" w:rsidRPr="00D45A02">
        <w:rPr>
          <w:rFonts w:ascii="Lato" w:hAnsi="Lato"/>
          <w:b/>
          <w:sz w:val="24"/>
          <w:szCs w:val="24"/>
        </w:rPr>
        <w:t xml:space="preserve"> eliminacji wojewódzkich</w:t>
      </w:r>
    </w:p>
    <w:p w14:paraId="486999B3" w14:textId="3ED4BDD6" w:rsidR="00256E07" w:rsidRPr="00D45A02" w:rsidRDefault="002419A5" w:rsidP="00D45A02">
      <w:pPr>
        <w:spacing w:after="0" w:line="276" w:lineRule="auto"/>
        <w:ind w:left="0" w:right="6" w:firstLine="0"/>
        <w:jc w:val="center"/>
        <w:rPr>
          <w:rFonts w:ascii="Lato" w:hAnsi="Lato"/>
          <w:sz w:val="22"/>
        </w:rPr>
      </w:pPr>
      <w:r w:rsidRPr="00D45A02">
        <w:rPr>
          <w:rFonts w:ascii="Lato" w:hAnsi="Lato"/>
          <w:b/>
          <w:sz w:val="22"/>
        </w:rPr>
        <w:t>65</w:t>
      </w:r>
      <w:r w:rsidR="006867CD" w:rsidRPr="00D45A02">
        <w:rPr>
          <w:rFonts w:ascii="Lato" w:hAnsi="Lato"/>
          <w:b/>
          <w:sz w:val="22"/>
        </w:rPr>
        <w:t xml:space="preserve">. </w:t>
      </w:r>
      <w:r w:rsidR="00AC536B" w:rsidRPr="00D45A02">
        <w:rPr>
          <w:rFonts w:ascii="Lato" w:hAnsi="Lato"/>
          <w:b/>
          <w:sz w:val="22"/>
        </w:rPr>
        <w:t>OGÓLNOPOLSKICH ZAWODÓW STRZELECKICH</w:t>
      </w:r>
    </w:p>
    <w:p w14:paraId="68A2A5B2" w14:textId="77777777" w:rsidR="00AC536B" w:rsidRPr="00D45A02" w:rsidRDefault="002419A5" w:rsidP="00D45A02">
      <w:pPr>
        <w:spacing w:after="0" w:line="276" w:lineRule="auto"/>
        <w:ind w:left="0" w:right="5" w:firstLine="0"/>
        <w:jc w:val="center"/>
        <w:rPr>
          <w:rFonts w:ascii="Lato" w:hAnsi="Lato"/>
          <w:b/>
          <w:sz w:val="22"/>
        </w:rPr>
      </w:pPr>
      <w:r w:rsidRPr="00D45A02">
        <w:rPr>
          <w:rFonts w:ascii="Lato" w:hAnsi="Lato"/>
          <w:b/>
          <w:sz w:val="22"/>
        </w:rPr>
        <w:t>„O Srebrne Muszkiety – 2026</w:t>
      </w:r>
      <w:r w:rsidR="006867CD" w:rsidRPr="00D45A02">
        <w:rPr>
          <w:rFonts w:ascii="Lato" w:hAnsi="Lato"/>
          <w:b/>
          <w:sz w:val="22"/>
        </w:rPr>
        <w:t>”</w:t>
      </w:r>
    </w:p>
    <w:p w14:paraId="3E35B4ED" w14:textId="3FB2E04A" w:rsidR="00AC536B" w:rsidRPr="00D45A02" w:rsidRDefault="00E34A4F" w:rsidP="00D45A02">
      <w:pPr>
        <w:spacing w:after="0" w:line="276" w:lineRule="auto"/>
        <w:ind w:left="0" w:right="5" w:firstLine="0"/>
        <w:jc w:val="center"/>
        <w:rPr>
          <w:rFonts w:ascii="Lato" w:hAnsi="Lato"/>
          <w:b/>
          <w:sz w:val="22"/>
        </w:rPr>
      </w:pPr>
      <w:r w:rsidRPr="00D45A02">
        <w:rPr>
          <w:rFonts w:ascii="Lato" w:hAnsi="Lato"/>
          <w:b/>
          <w:sz w:val="22"/>
        </w:rPr>
        <w:t>o</w:t>
      </w:r>
      <w:r w:rsidR="00AC536B" w:rsidRPr="00D45A02">
        <w:rPr>
          <w:rFonts w:ascii="Lato" w:hAnsi="Lato"/>
          <w:b/>
          <w:sz w:val="22"/>
        </w:rPr>
        <w:t>rganizowanych</w:t>
      </w:r>
    </w:p>
    <w:p w14:paraId="40959962" w14:textId="77777777" w:rsidR="006D6307" w:rsidRPr="00D45A02" w:rsidRDefault="00E34A4F" w:rsidP="00D45A02">
      <w:pPr>
        <w:spacing w:after="0" w:line="276" w:lineRule="auto"/>
        <w:ind w:left="0" w:right="5" w:firstLine="0"/>
        <w:jc w:val="center"/>
        <w:rPr>
          <w:rFonts w:ascii="Lato" w:hAnsi="Lato"/>
          <w:b/>
          <w:sz w:val="22"/>
        </w:rPr>
      </w:pPr>
      <w:r w:rsidRPr="00D45A02">
        <w:rPr>
          <w:rFonts w:ascii="Lato" w:hAnsi="Lato"/>
          <w:b/>
          <w:sz w:val="22"/>
        </w:rPr>
        <w:t>p</w:t>
      </w:r>
      <w:r w:rsidR="00AC536B" w:rsidRPr="00D45A02">
        <w:rPr>
          <w:rFonts w:ascii="Lato" w:hAnsi="Lato"/>
          <w:b/>
          <w:sz w:val="22"/>
        </w:rPr>
        <w:t>rzez Kuratorium Oświaty we Wrocławiu</w:t>
      </w:r>
      <w:r w:rsidR="00AE73EA" w:rsidRPr="00D45A02">
        <w:rPr>
          <w:rFonts w:ascii="Lato" w:hAnsi="Lato"/>
          <w:b/>
          <w:sz w:val="22"/>
        </w:rPr>
        <w:t>,</w:t>
      </w:r>
      <w:r w:rsidR="00AC536B" w:rsidRPr="00D45A02">
        <w:rPr>
          <w:rFonts w:ascii="Lato" w:hAnsi="Lato"/>
          <w:b/>
          <w:sz w:val="22"/>
        </w:rPr>
        <w:t xml:space="preserve"> Wojskowy Klub Sportowy „Śląsk” Wrocław-</w:t>
      </w:r>
    </w:p>
    <w:p w14:paraId="163A410C" w14:textId="67A503F4" w:rsidR="00256E07" w:rsidRPr="00D45A02" w:rsidRDefault="00AC536B" w:rsidP="00D45A02">
      <w:pPr>
        <w:spacing w:after="0" w:line="276" w:lineRule="auto"/>
        <w:ind w:left="0" w:right="5" w:firstLine="0"/>
        <w:jc w:val="center"/>
        <w:rPr>
          <w:rFonts w:ascii="Lato" w:hAnsi="Lato"/>
          <w:b/>
          <w:sz w:val="22"/>
        </w:rPr>
      </w:pPr>
      <w:r w:rsidRPr="00D45A02">
        <w:rPr>
          <w:rFonts w:ascii="Lato" w:hAnsi="Lato"/>
          <w:b/>
          <w:sz w:val="22"/>
        </w:rPr>
        <w:t>Se</w:t>
      </w:r>
      <w:r w:rsidR="00E34A4F" w:rsidRPr="00D45A02">
        <w:rPr>
          <w:rFonts w:ascii="Lato" w:hAnsi="Lato"/>
          <w:b/>
          <w:sz w:val="22"/>
        </w:rPr>
        <w:t>kcja Strzelecka</w:t>
      </w:r>
      <w:r w:rsidRPr="00D45A02">
        <w:rPr>
          <w:rFonts w:ascii="Lato" w:hAnsi="Lato"/>
          <w:b/>
          <w:sz w:val="22"/>
        </w:rPr>
        <w:t xml:space="preserve"> </w:t>
      </w:r>
      <w:r w:rsidR="006867CD" w:rsidRPr="00D45A02">
        <w:rPr>
          <w:rFonts w:ascii="Lato" w:hAnsi="Lato"/>
          <w:b/>
          <w:sz w:val="22"/>
        </w:rPr>
        <w:t xml:space="preserve"> </w:t>
      </w:r>
      <w:r w:rsidR="00AE73EA" w:rsidRPr="00D45A02">
        <w:rPr>
          <w:rFonts w:ascii="Lato" w:hAnsi="Lato"/>
          <w:b/>
          <w:sz w:val="22"/>
        </w:rPr>
        <w:t>oraz Dolnośląski Ośrodek Doskonalenia Nauczycieli we Wrocławiu</w:t>
      </w:r>
    </w:p>
    <w:p w14:paraId="352B3CE9" w14:textId="77777777" w:rsidR="00D45A02" w:rsidRDefault="00D45A02" w:rsidP="00D45A02">
      <w:pPr>
        <w:spacing w:after="0" w:line="276" w:lineRule="auto"/>
        <w:ind w:left="0" w:right="5" w:firstLine="0"/>
        <w:jc w:val="left"/>
        <w:rPr>
          <w:rFonts w:ascii="Lato" w:hAnsi="Lato"/>
          <w:b/>
          <w:sz w:val="22"/>
        </w:rPr>
      </w:pPr>
    </w:p>
    <w:p w14:paraId="5CDD4B4E" w14:textId="4C8020DC" w:rsidR="00D45A02" w:rsidRPr="00D45A02" w:rsidRDefault="00D45A02" w:rsidP="00D45A02">
      <w:pPr>
        <w:spacing w:after="120" w:line="276" w:lineRule="auto"/>
        <w:ind w:left="0" w:right="5" w:firstLine="0"/>
        <w:jc w:val="left"/>
        <w:rPr>
          <w:rFonts w:ascii="Lato" w:hAnsi="Lato"/>
          <w:b/>
          <w:sz w:val="22"/>
        </w:rPr>
      </w:pPr>
      <w:r w:rsidRPr="00D45A02">
        <w:rPr>
          <w:rFonts w:ascii="Lato" w:hAnsi="Lato"/>
          <w:b/>
          <w:sz w:val="22"/>
        </w:rPr>
        <w:t>HONOROWY P</w:t>
      </w:r>
      <w:r>
        <w:rPr>
          <w:rFonts w:ascii="Lato" w:hAnsi="Lato"/>
          <w:b/>
          <w:sz w:val="22"/>
        </w:rPr>
        <w:t>ATRONAT NAD WYDARZENIEM OBJĘLI:</w:t>
      </w:r>
    </w:p>
    <w:p w14:paraId="309EE281" w14:textId="663D095E" w:rsidR="00D45A02" w:rsidRPr="00D45A02" w:rsidRDefault="00D45A02" w:rsidP="00D45A02">
      <w:pPr>
        <w:pStyle w:val="Akapitzlist"/>
        <w:numPr>
          <w:ilvl w:val="0"/>
          <w:numId w:val="14"/>
        </w:numPr>
        <w:spacing w:after="120" w:line="276" w:lineRule="auto"/>
        <w:ind w:right="5"/>
        <w:jc w:val="left"/>
        <w:rPr>
          <w:rFonts w:ascii="Lato" w:hAnsi="Lato"/>
          <w:b/>
          <w:sz w:val="22"/>
        </w:rPr>
      </w:pPr>
      <w:r w:rsidRPr="00D45A02">
        <w:rPr>
          <w:rFonts w:ascii="Lato" w:hAnsi="Lato"/>
          <w:b/>
          <w:sz w:val="22"/>
        </w:rPr>
        <w:t>Marszałek Województwa Dolnośląskiego - Paweł Gancarz</w:t>
      </w:r>
    </w:p>
    <w:p w14:paraId="5A64294E" w14:textId="54450975" w:rsidR="00D45A02" w:rsidRPr="00D45A02" w:rsidRDefault="00D45A02" w:rsidP="00D45A02">
      <w:pPr>
        <w:pStyle w:val="Akapitzlist"/>
        <w:numPr>
          <w:ilvl w:val="0"/>
          <w:numId w:val="14"/>
        </w:numPr>
        <w:spacing w:after="0" w:line="276" w:lineRule="auto"/>
        <w:ind w:right="5"/>
        <w:jc w:val="left"/>
        <w:rPr>
          <w:rFonts w:ascii="Lato" w:hAnsi="Lato"/>
          <w:sz w:val="22"/>
        </w:rPr>
      </w:pPr>
      <w:r w:rsidRPr="00D45A02">
        <w:rPr>
          <w:rFonts w:ascii="Lato" w:hAnsi="Lato"/>
          <w:b/>
          <w:sz w:val="22"/>
        </w:rPr>
        <w:t xml:space="preserve">Pani Renata </w:t>
      </w:r>
      <w:proofErr w:type="spellStart"/>
      <w:r w:rsidRPr="00D45A02">
        <w:rPr>
          <w:rFonts w:ascii="Lato" w:hAnsi="Lato"/>
          <w:b/>
          <w:sz w:val="22"/>
        </w:rPr>
        <w:t>Mauer</w:t>
      </w:r>
      <w:proofErr w:type="spellEnd"/>
      <w:r w:rsidRPr="00D45A02">
        <w:rPr>
          <w:rFonts w:ascii="Lato" w:hAnsi="Lato"/>
          <w:b/>
          <w:sz w:val="22"/>
        </w:rPr>
        <w:t xml:space="preserve">-Różańska – </w:t>
      </w:r>
      <w:r w:rsidRPr="00D45A02">
        <w:rPr>
          <w:rFonts w:ascii="Lato" w:hAnsi="Lato"/>
          <w:sz w:val="22"/>
        </w:rPr>
        <w:t xml:space="preserve">wybitna polska strzelczyni, specjalistka </w:t>
      </w:r>
    </w:p>
    <w:p w14:paraId="6CB87A4D" w14:textId="56CC78BB" w:rsidR="00E34A4F" w:rsidRDefault="00D45A02" w:rsidP="00D45A02">
      <w:pPr>
        <w:spacing w:after="0" w:line="276" w:lineRule="auto"/>
        <w:ind w:left="0" w:right="5" w:firstLine="0"/>
        <w:jc w:val="left"/>
        <w:rPr>
          <w:rFonts w:ascii="Lato" w:hAnsi="Lato"/>
          <w:sz w:val="22"/>
        </w:rPr>
      </w:pPr>
      <w:r w:rsidRPr="00D45A02">
        <w:rPr>
          <w:rFonts w:ascii="Lato" w:hAnsi="Lato"/>
          <w:sz w:val="22"/>
        </w:rPr>
        <w:t>w strzelaniu z karabinu pneumatycznego oraz karabinu kulowego w trzech postawach, multimedalistka olimpijska, dwukrotna mistrzyni olimpijska oraz trzykrotna medalistka mistrzostw świata.</w:t>
      </w:r>
    </w:p>
    <w:p w14:paraId="7D407FB6" w14:textId="77777777" w:rsidR="00D45A02" w:rsidRPr="00D45A02" w:rsidRDefault="00D45A02" w:rsidP="00D45A02">
      <w:pPr>
        <w:spacing w:after="0" w:line="276" w:lineRule="auto"/>
        <w:ind w:left="0" w:right="5" w:firstLine="0"/>
        <w:jc w:val="left"/>
        <w:rPr>
          <w:rFonts w:ascii="Lato" w:hAnsi="Lato"/>
          <w:sz w:val="22"/>
        </w:rPr>
      </w:pPr>
    </w:p>
    <w:p w14:paraId="53DE14BE" w14:textId="2F2FC2BE" w:rsidR="00256E07" w:rsidRPr="00D45A02" w:rsidRDefault="006867CD" w:rsidP="006D6307">
      <w:pPr>
        <w:pStyle w:val="Akapitzlist"/>
        <w:numPr>
          <w:ilvl w:val="0"/>
          <w:numId w:val="13"/>
        </w:numPr>
        <w:spacing w:after="132" w:line="276" w:lineRule="auto"/>
        <w:ind w:left="426" w:hanging="369"/>
        <w:jc w:val="left"/>
        <w:rPr>
          <w:rFonts w:ascii="Lato" w:hAnsi="Lato" w:cs="Times New Roman"/>
          <w:sz w:val="22"/>
        </w:rPr>
      </w:pPr>
      <w:r w:rsidRPr="00D45A02">
        <w:rPr>
          <w:rFonts w:ascii="Lato" w:hAnsi="Lato" w:cs="Times New Roman"/>
          <w:b/>
          <w:sz w:val="22"/>
        </w:rPr>
        <w:t xml:space="preserve">CELE: </w:t>
      </w:r>
    </w:p>
    <w:p w14:paraId="09CE9D63" w14:textId="77777777" w:rsidR="00256E07" w:rsidRPr="00D45A02" w:rsidRDefault="006867CD" w:rsidP="006D6307">
      <w:pPr>
        <w:numPr>
          <w:ilvl w:val="2"/>
          <w:numId w:val="4"/>
        </w:numPr>
        <w:spacing w:line="276" w:lineRule="auto"/>
        <w:ind w:left="426" w:right="9" w:hanging="360"/>
        <w:jc w:val="left"/>
        <w:rPr>
          <w:rFonts w:ascii="Lato" w:hAnsi="Lato" w:cs="Times New Roman"/>
          <w:sz w:val="22"/>
        </w:rPr>
      </w:pPr>
      <w:r w:rsidRPr="00D45A02">
        <w:rPr>
          <w:rFonts w:ascii="Lato" w:hAnsi="Lato" w:cs="Times New Roman"/>
          <w:sz w:val="22"/>
        </w:rPr>
        <w:t xml:space="preserve">rywalizacja zespołów w zakresie umiejętności w strzelectwie sportowym; </w:t>
      </w:r>
    </w:p>
    <w:p w14:paraId="567882B4" w14:textId="77777777" w:rsidR="00256E07" w:rsidRPr="00D45A02" w:rsidRDefault="006867CD" w:rsidP="006D6307">
      <w:pPr>
        <w:numPr>
          <w:ilvl w:val="2"/>
          <w:numId w:val="4"/>
        </w:numPr>
        <w:spacing w:line="276" w:lineRule="auto"/>
        <w:ind w:left="426" w:right="9" w:hanging="360"/>
        <w:jc w:val="left"/>
        <w:rPr>
          <w:rFonts w:ascii="Lato" w:hAnsi="Lato" w:cs="Times New Roman"/>
          <w:sz w:val="22"/>
        </w:rPr>
      </w:pPr>
      <w:r w:rsidRPr="00D45A02">
        <w:rPr>
          <w:rFonts w:ascii="Lato" w:hAnsi="Lato" w:cs="Times New Roman"/>
          <w:sz w:val="22"/>
        </w:rPr>
        <w:t xml:space="preserve">wzrost zainteresowania strzelectwem sportowym wśród młodzieży szkolnej; </w:t>
      </w:r>
    </w:p>
    <w:p w14:paraId="683B25E1" w14:textId="77777777" w:rsidR="00256E07" w:rsidRPr="00D45A02" w:rsidRDefault="006867CD" w:rsidP="006D6307">
      <w:pPr>
        <w:numPr>
          <w:ilvl w:val="2"/>
          <w:numId w:val="4"/>
        </w:numPr>
        <w:spacing w:line="276" w:lineRule="auto"/>
        <w:ind w:left="426" w:right="9" w:hanging="360"/>
        <w:jc w:val="left"/>
        <w:rPr>
          <w:rFonts w:ascii="Lato" w:hAnsi="Lato" w:cs="Times New Roman"/>
          <w:sz w:val="22"/>
        </w:rPr>
      </w:pPr>
      <w:r w:rsidRPr="00D45A02">
        <w:rPr>
          <w:rFonts w:ascii="Lato" w:hAnsi="Lato" w:cs="Times New Roman"/>
          <w:sz w:val="22"/>
        </w:rPr>
        <w:t xml:space="preserve">doskonalenie umiejętności strzeleckich; </w:t>
      </w:r>
    </w:p>
    <w:p w14:paraId="4029178F" w14:textId="77777777" w:rsidR="00256E07" w:rsidRPr="00D45A02" w:rsidRDefault="006867CD" w:rsidP="006D6307">
      <w:pPr>
        <w:numPr>
          <w:ilvl w:val="2"/>
          <w:numId w:val="4"/>
        </w:numPr>
        <w:spacing w:line="276" w:lineRule="auto"/>
        <w:ind w:left="426" w:right="9" w:hanging="360"/>
        <w:jc w:val="left"/>
        <w:rPr>
          <w:rFonts w:ascii="Lato" w:hAnsi="Lato" w:cs="Times New Roman"/>
          <w:sz w:val="22"/>
        </w:rPr>
      </w:pPr>
      <w:r w:rsidRPr="00D45A02">
        <w:rPr>
          <w:rFonts w:ascii="Lato" w:hAnsi="Lato" w:cs="Times New Roman"/>
          <w:sz w:val="22"/>
        </w:rPr>
        <w:t xml:space="preserve">kształtowanie postaw </w:t>
      </w:r>
      <w:proofErr w:type="spellStart"/>
      <w:r w:rsidRPr="00D45A02">
        <w:rPr>
          <w:rFonts w:ascii="Lato" w:hAnsi="Lato" w:cs="Times New Roman"/>
          <w:sz w:val="22"/>
        </w:rPr>
        <w:t>proobronnych</w:t>
      </w:r>
      <w:proofErr w:type="spellEnd"/>
      <w:r w:rsidRPr="00D45A02">
        <w:rPr>
          <w:rFonts w:ascii="Lato" w:hAnsi="Lato" w:cs="Times New Roman"/>
          <w:sz w:val="22"/>
        </w:rPr>
        <w:t xml:space="preserve">; </w:t>
      </w:r>
    </w:p>
    <w:p w14:paraId="0379953B" w14:textId="77777777" w:rsidR="00256E07" w:rsidRPr="00D45A02" w:rsidRDefault="006867CD" w:rsidP="006D6307">
      <w:pPr>
        <w:numPr>
          <w:ilvl w:val="2"/>
          <w:numId w:val="4"/>
        </w:numPr>
        <w:spacing w:line="276" w:lineRule="auto"/>
        <w:ind w:left="426" w:right="9" w:hanging="360"/>
        <w:jc w:val="left"/>
        <w:rPr>
          <w:rFonts w:ascii="Lato" w:hAnsi="Lato" w:cs="Times New Roman"/>
          <w:sz w:val="22"/>
        </w:rPr>
      </w:pPr>
      <w:r w:rsidRPr="00D45A02">
        <w:rPr>
          <w:rFonts w:ascii="Lato" w:hAnsi="Lato" w:cs="Times New Roman"/>
          <w:sz w:val="22"/>
        </w:rPr>
        <w:t xml:space="preserve">promowanie współzawodnictwa sportowego wśród młodzieży szkolnej; </w:t>
      </w:r>
    </w:p>
    <w:p w14:paraId="6A5EA876" w14:textId="77777777" w:rsidR="00256E07" w:rsidRPr="00D45A02" w:rsidRDefault="006867CD" w:rsidP="006D6307">
      <w:pPr>
        <w:numPr>
          <w:ilvl w:val="2"/>
          <w:numId w:val="4"/>
        </w:numPr>
        <w:spacing w:line="276" w:lineRule="auto"/>
        <w:ind w:left="426" w:right="9" w:hanging="360"/>
        <w:jc w:val="left"/>
        <w:rPr>
          <w:rFonts w:ascii="Lato" w:hAnsi="Lato" w:cs="Times New Roman"/>
          <w:sz w:val="22"/>
        </w:rPr>
      </w:pPr>
      <w:r w:rsidRPr="00D45A02">
        <w:rPr>
          <w:rFonts w:ascii="Lato" w:hAnsi="Lato" w:cs="Times New Roman"/>
          <w:sz w:val="22"/>
        </w:rPr>
        <w:t xml:space="preserve">popularyzowanie wśród młodzieży wiedzy o współczesnych siłach zbrojnych, zagadnień związanych z obronnością kraju oraz podnoszenie sprawności fizycznej; </w:t>
      </w:r>
    </w:p>
    <w:p w14:paraId="4C71A144" w14:textId="77777777" w:rsidR="00256E07" w:rsidRPr="00D45A02" w:rsidRDefault="006867CD" w:rsidP="006D6307">
      <w:pPr>
        <w:numPr>
          <w:ilvl w:val="2"/>
          <w:numId w:val="4"/>
        </w:numPr>
        <w:spacing w:line="276" w:lineRule="auto"/>
        <w:ind w:left="426" w:right="9" w:hanging="360"/>
        <w:jc w:val="left"/>
        <w:rPr>
          <w:rFonts w:ascii="Lato" w:hAnsi="Lato" w:cs="Times New Roman"/>
          <w:sz w:val="22"/>
        </w:rPr>
      </w:pPr>
      <w:r w:rsidRPr="00D45A02">
        <w:rPr>
          <w:rFonts w:ascii="Lato" w:hAnsi="Lato" w:cs="Times New Roman"/>
          <w:sz w:val="22"/>
        </w:rPr>
        <w:t xml:space="preserve">propagowanie i upowszechnianie tradycji strzelectwa sportowego i obronnego wśród młodzieży szkolonej; </w:t>
      </w:r>
    </w:p>
    <w:p w14:paraId="3E4484D8" w14:textId="77777777" w:rsidR="00256E07" w:rsidRPr="00D45A02" w:rsidRDefault="006867CD" w:rsidP="006D6307">
      <w:pPr>
        <w:numPr>
          <w:ilvl w:val="2"/>
          <w:numId w:val="4"/>
        </w:numPr>
        <w:spacing w:line="276" w:lineRule="auto"/>
        <w:ind w:left="426" w:right="9" w:hanging="360"/>
        <w:jc w:val="left"/>
        <w:rPr>
          <w:rFonts w:ascii="Lato" w:hAnsi="Lato" w:cs="Times New Roman"/>
          <w:sz w:val="22"/>
        </w:rPr>
      </w:pPr>
      <w:r w:rsidRPr="00D45A02">
        <w:rPr>
          <w:rFonts w:ascii="Lato" w:hAnsi="Lato" w:cs="Times New Roman"/>
          <w:sz w:val="22"/>
        </w:rPr>
        <w:t xml:space="preserve">nabywanie przez społeczeństwo umiejętności przydatnych w służbie wojskowej; </w:t>
      </w:r>
    </w:p>
    <w:p w14:paraId="65A935D2" w14:textId="32ADB480" w:rsidR="00256E07" w:rsidRPr="00D45A02" w:rsidRDefault="006867CD" w:rsidP="00D45A02">
      <w:pPr>
        <w:numPr>
          <w:ilvl w:val="2"/>
          <w:numId w:val="4"/>
        </w:numPr>
        <w:spacing w:after="144" w:line="276" w:lineRule="auto"/>
        <w:ind w:left="426" w:right="9" w:hanging="360"/>
        <w:jc w:val="left"/>
        <w:rPr>
          <w:rFonts w:ascii="Lato" w:hAnsi="Lato" w:cs="Times New Roman"/>
          <w:sz w:val="22"/>
        </w:rPr>
      </w:pPr>
      <w:r w:rsidRPr="00D45A02">
        <w:rPr>
          <w:rFonts w:ascii="Lato" w:hAnsi="Lato" w:cs="Times New Roman"/>
          <w:sz w:val="22"/>
        </w:rPr>
        <w:t xml:space="preserve">wspieranie młodzieży uczącej się w klasach wojskowych oraz organizacji działających na rzecz obronności. </w:t>
      </w:r>
    </w:p>
    <w:p w14:paraId="2782B3F3" w14:textId="7132869F" w:rsidR="00256E07" w:rsidRPr="00D45A02" w:rsidRDefault="00AC536B" w:rsidP="006D6307">
      <w:pPr>
        <w:pStyle w:val="Akapitzlist"/>
        <w:numPr>
          <w:ilvl w:val="0"/>
          <w:numId w:val="13"/>
        </w:numPr>
        <w:spacing w:after="132" w:line="276" w:lineRule="auto"/>
        <w:ind w:left="426" w:hanging="369"/>
        <w:jc w:val="left"/>
        <w:rPr>
          <w:rFonts w:ascii="Lato" w:hAnsi="Lato" w:cs="Times New Roman"/>
          <w:sz w:val="22"/>
        </w:rPr>
      </w:pPr>
      <w:r w:rsidRPr="00D45A02">
        <w:rPr>
          <w:rFonts w:ascii="Lato" w:hAnsi="Lato" w:cs="Times New Roman"/>
          <w:b/>
          <w:sz w:val="22"/>
        </w:rPr>
        <w:t>ZAŁOŻENIA ORGANIZACYJNE</w:t>
      </w:r>
      <w:r w:rsidR="006867CD" w:rsidRPr="00D45A02">
        <w:rPr>
          <w:rFonts w:ascii="Lato" w:hAnsi="Lato" w:cs="Times New Roman"/>
          <w:b/>
          <w:sz w:val="22"/>
        </w:rPr>
        <w:t xml:space="preserve"> </w:t>
      </w:r>
    </w:p>
    <w:p w14:paraId="5C3E3204" w14:textId="5E77979D" w:rsidR="00256E07" w:rsidRPr="00D45A02" w:rsidRDefault="006867CD" w:rsidP="006D6307">
      <w:pPr>
        <w:numPr>
          <w:ilvl w:val="1"/>
          <w:numId w:val="13"/>
        </w:numPr>
        <w:spacing w:line="276" w:lineRule="auto"/>
        <w:ind w:left="426" w:right="9"/>
        <w:jc w:val="left"/>
        <w:rPr>
          <w:rFonts w:ascii="Lato" w:hAnsi="Lato" w:cs="Times New Roman"/>
          <w:sz w:val="22"/>
        </w:rPr>
      </w:pPr>
      <w:r w:rsidRPr="00D45A02">
        <w:rPr>
          <w:rFonts w:ascii="Lato" w:hAnsi="Lato" w:cs="Times New Roman"/>
          <w:sz w:val="22"/>
        </w:rPr>
        <w:t>Zawody mają charakter ogólnopolski i ro</w:t>
      </w:r>
      <w:r w:rsidR="009107EC" w:rsidRPr="00D45A02">
        <w:rPr>
          <w:rFonts w:ascii="Lato" w:hAnsi="Lato" w:cs="Times New Roman"/>
          <w:sz w:val="22"/>
        </w:rPr>
        <w:t>zgrywane są w kolejnych etapach: eliminacje wojewódzkie i ogólnopolskie.</w:t>
      </w:r>
      <w:r w:rsidRPr="00D45A02">
        <w:rPr>
          <w:rFonts w:ascii="Lato" w:hAnsi="Lato" w:cs="Times New Roman"/>
          <w:sz w:val="22"/>
        </w:rPr>
        <w:t xml:space="preserve"> </w:t>
      </w:r>
    </w:p>
    <w:p w14:paraId="1A09A7DE" w14:textId="35752033" w:rsidR="009A5C9B" w:rsidRPr="00D45A02" w:rsidRDefault="009107EC" w:rsidP="006D6307">
      <w:pPr>
        <w:numPr>
          <w:ilvl w:val="1"/>
          <w:numId w:val="13"/>
        </w:numPr>
        <w:spacing w:line="276" w:lineRule="auto"/>
        <w:ind w:left="426" w:right="9"/>
        <w:jc w:val="left"/>
        <w:rPr>
          <w:rFonts w:ascii="Lato" w:hAnsi="Lato" w:cs="Times New Roman"/>
          <w:sz w:val="22"/>
        </w:rPr>
      </w:pPr>
      <w:r w:rsidRPr="00D45A02">
        <w:rPr>
          <w:rFonts w:ascii="Lato" w:hAnsi="Lato" w:cs="Times New Roman"/>
          <w:sz w:val="22"/>
        </w:rPr>
        <w:t>Etap zawodów ogólnopolskich organizowany jest przez Ministerstwo Obrony Narodowej (plan  czerwiec 2026 r. w Bydgoszczy</w:t>
      </w:r>
      <w:r w:rsidR="00AC536B" w:rsidRPr="00D45A02">
        <w:rPr>
          <w:rFonts w:ascii="Lato" w:hAnsi="Lato" w:cs="Times New Roman"/>
          <w:sz w:val="22"/>
        </w:rPr>
        <w:t>)</w:t>
      </w:r>
      <w:r w:rsidRPr="00D45A02">
        <w:rPr>
          <w:rFonts w:ascii="Lato" w:hAnsi="Lato" w:cs="Times New Roman"/>
          <w:sz w:val="22"/>
        </w:rPr>
        <w:t xml:space="preserve">. </w:t>
      </w:r>
    </w:p>
    <w:p w14:paraId="74BB2DE1" w14:textId="77777777" w:rsidR="00D45A02" w:rsidRPr="00D45A02" w:rsidRDefault="00D45A02" w:rsidP="00D45A02">
      <w:pPr>
        <w:spacing w:line="276" w:lineRule="auto"/>
        <w:ind w:left="426" w:right="9" w:firstLine="0"/>
        <w:jc w:val="left"/>
        <w:rPr>
          <w:rFonts w:ascii="Lato" w:hAnsi="Lato" w:cs="Times New Roman"/>
          <w:b/>
          <w:sz w:val="22"/>
        </w:rPr>
      </w:pPr>
    </w:p>
    <w:p w14:paraId="45898E24" w14:textId="7948B0FF" w:rsidR="00256E07" w:rsidRPr="00D45A02" w:rsidRDefault="00D45A02" w:rsidP="00D45A02">
      <w:pPr>
        <w:spacing w:line="276" w:lineRule="auto"/>
        <w:ind w:left="426" w:right="9" w:firstLine="0"/>
        <w:jc w:val="left"/>
        <w:rPr>
          <w:rFonts w:ascii="Lato" w:hAnsi="Lato" w:cs="Times New Roman"/>
          <w:sz w:val="22"/>
        </w:rPr>
      </w:pPr>
      <w:r w:rsidRPr="00D45A02">
        <w:rPr>
          <w:rFonts w:ascii="Lato" w:hAnsi="Lato" w:cs="Times New Roman"/>
          <w:b/>
          <w:sz w:val="22"/>
        </w:rPr>
        <w:t>Przebieg i organizacji</w:t>
      </w:r>
      <w:r w:rsidR="00B974C5" w:rsidRPr="00D45A02">
        <w:rPr>
          <w:rFonts w:ascii="Lato" w:hAnsi="Lato" w:cs="Times New Roman"/>
          <w:b/>
          <w:sz w:val="22"/>
        </w:rPr>
        <w:t xml:space="preserve"> zawodów na szczeblu wojewódzkim</w:t>
      </w:r>
      <w:r w:rsidR="00B974C5" w:rsidRPr="00D45A02">
        <w:rPr>
          <w:rFonts w:ascii="Lato" w:hAnsi="Lato" w:cs="Times New Roman"/>
          <w:sz w:val="22"/>
        </w:rPr>
        <w:t>:</w:t>
      </w:r>
      <w:r w:rsidR="006867CD" w:rsidRPr="00D45A02">
        <w:rPr>
          <w:rFonts w:ascii="Lato" w:hAnsi="Lato" w:cs="Times New Roman"/>
          <w:sz w:val="22"/>
        </w:rPr>
        <w:t xml:space="preserve"> </w:t>
      </w:r>
    </w:p>
    <w:p w14:paraId="491ECBDA" w14:textId="63716414" w:rsidR="00256E07" w:rsidRPr="00D45A02" w:rsidRDefault="00AC536B" w:rsidP="006D6307">
      <w:pPr>
        <w:numPr>
          <w:ilvl w:val="3"/>
          <w:numId w:val="2"/>
        </w:numPr>
        <w:spacing w:line="276" w:lineRule="auto"/>
        <w:ind w:left="426" w:right="9" w:hanging="425"/>
        <w:jc w:val="left"/>
        <w:rPr>
          <w:rFonts w:ascii="Lato" w:hAnsi="Lato" w:cs="Times New Roman"/>
          <w:sz w:val="22"/>
        </w:rPr>
      </w:pPr>
      <w:r w:rsidRPr="00D45A02">
        <w:rPr>
          <w:rFonts w:ascii="Lato" w:hAnsi="Lato" w:cs="Times New Roman"/>
          <w:sz w:val="22"/>
        </w:rPr>
        <w:t>Eliminacje wojewódzkie m</w:t>
      </w:r>
      <w:r w:rsidR="006867CD" w:rsidRPr="00D45A02">
        <w:rPr>
          <w:rFonts w:ascii="Lato" w:hAnsi="Lato" w:cs="Times New Roman"/>
          <w:sz w:val="22"/>
        </w:rPr>
        <w:t>ają na celu wyłonienie drużyny</w:t>
      </w:r>
      <w:r w:rsidR="00B974C5" w:rsidRPr="00D45A02">
        <w:rPr>
          <w:rFonts w:ascii="Lato" w:hAnsi="Lato" w:cs="Times New Roman"/>
          <w:sz w:val="22"/>
        </w:rPr>
        <w:t xml:space="preserve"> (chłopców i dziewcząt)</w:t>
      </w:r>
      <w:r w:rsidR="006867CD" w:rsidRPr="00D45A02">
        <w:rPr>
          <w:rFonts w:ascii="Lato" w:hAnsi="Lato" w:cs="Times New Roman"/>
          <w:sz w:val="22"/>
        </w:rPr>
        <w:t xml:space="preserve">, która będzie reprezentować </w:t>
      </w:r>
      <w:r w:rsidR="009F71C0" w:rsidRPr="00D45A02">
        <w:rPr>
          <w:rFonts w:ascii="Lato" w:hAnsi="Lato" w:cs="Times New Roman"/>
          <w:sz w:val="22"/>
        </w:rPr>
        <w:t xml:space="preserve">województwo dolnośląskie </w:t>
      </w:r>
      <w:r w:rsidR="006867CD" w:rsidRPr="00D45A02">
        <w:rPr>
          <w:rFonts w:ascii="Lato" w:hAnsi="Lato" w:cs="Times New Roman"/>
          <w:sz w:val="22"/>
        </w:rPr>
        <w:t xml:space="preserve">w dalszym etapie zawodów. </w:t>
      </w:r>
    </w:p>
    <w:p w14:paraId="3D68D197" w14:textId="0FB0B2A0" w:rsidR="00663926" w:rsidRPr="00D45A02" w:rsidRDefault="006867CD" w:rsidP="006D6307">
      <w:pPr>
        <w:numPr>
          <w:ilvl w:val="3"/>
          <w:numId w:val="2"/>
        </w:numPr>
        <w:spacing w:after="0" w:line="276" w:lineRule="auto"/>
        <w:ind w:left="426" w:right="9" w:hanging="425"/>
        <w:jc w:val="left"/>
        <w:rPr>
          <w:rFonts w:ascii="Lato" w:hAnsi="Lato" w:cs="Times New Roman"/>
          <w:sz w:val="22"/>
        </w:rPr>
      </w:pPr>
      <w:r w:rsidRPr="00D45A02">
        <w:rPr>
          <w:rFonts w:ascii="Lato" w:hAnsi="Lato" w:cs="Times New Roman"/>
          <w:sz w:val="22"/>
        </w:rPr>
        <w:t xml:space="preserve">Zawody </w:t>
      </w:r>
      <w:r w:rsidR="009F71C0" w:rsidRPr="00D45A02">
        <w:rPr>
          <w:rFonts w:ascii="Lato" w:hAnsi="Lato" w:cs="Times New Roman"/>
          <w:sz w:val="22"/>
        </w:rPr>
        <w:t xml:space="preserve">na szczeblu </w:t>
      </w:r>
      <w:r w:rsidRPr="00D45A02">
        <w:rPr>
          <w:rFonts w:ascii="Lato" w:hAnsi="Lato" w:cs="Times New Roman"/>
          <w:sz w:val="22"/>
        </w:rPr>
        <w:t>wojewódzki</w:t>
      </w:r>
      <w:r w:rsidR="009F71C0" w:rsidRPr="00D45A02">
        <w:rPr>
          <w:rFonts w:ascii="Lato" w:hAnsi="Lato" w:cs="Times New Roman"/>
          <w:sz w:val="22"/>
        </w:rPr>
        <w:t>m</w:t>
      </w:r>
      <w:r w:rsidRPr="00D45A02">
        <w:rPr>
          <w:rFonts w:ascii="Lato" w:hAnsi="Lato" w:cs="Times New Roman"/>
          <w:sz w:val="22"/>
        </w:rPr>
        <w:t xml:space="preserve"> </w:t>
      </w:r>
      <w:r w:rsidR="009F71C0" w:rsidRPr="00D45A02">
        <w:rPr>
          <w:rFonts w:ascii="Lato" w:hAnsi="Lato" w:cs="Times New Roman"/>
          <w:sz w:val="22"/>
        </w:rPr>
        <w:t xml:space="preserve">odbędą się </w:t>
      </w:r>
      <w:r w:rsidR="00897BC0" w:rsidRPr="00D45A02">
        <w:rPr>
          <w:rFonts w:ascii="Lato" w:hAnsi="Lato" w:cs="Times New Roman"/>
          <w:sz w:val="22"/>
        </w:rPr>
        <w:t xml:space="preserve">w dniach </w:t>
      </w:r>
      <w:r w:rsidR="002419A5" w:rsidRPr="00D45A02">
        <w:rPr>
          <w:rFonts w:ascii="Lato" w:hAnsi="Lato" w:cs="Times New Roman"/>
          <w:b/>
          <w:sz w:val="22"/>
        </w:rPr>
        <w:t>28</w:t>
      </w:r>
      <w:r w:rsidR="009F71C0" w:rsidRPr="00D45A02">
        <w:rPr>
          <w:rFonts w:ascii="Lato" w:hAnsi="Lato" w:cs="Times New Roman"/>
          <w:b/>
          <w:sz w:val="22"/>
        </w:rPr>
        <w:t xml:space="preserve"> i 2</w:t>
      </w:r>
      <w:r w:rsidR="002419A5" w:rsidRPr="00D45A02">
        <w:rPr>
          <w:rFonts w:ascii="Lato" w:hAnsi="Lato" w:cs="Times New Roman"/>
          <w:b/>
          <w:sz w:val="22"/>
        </w:rPr>
        <w:t>9 maja 2026</w:t>
      </w:r>
      <w:r w:rsidR="009F71C0" w:rsidRPr="00D45A02">
        <w:rPr>
          <w:rFonts w:ascii="Lato" w:hAnsi="Lato" w:cs="Times New Roman"/>
          <w:sz w:val="22"/>
        </w:rPr>
        <w:t xml:space="preserve"> r. </w:t>
      </w:r>
      <w:r w:rsidR="00AE02A9" w:rsidRPr="00D45A02">
        <w:rPr>
          <w:rFonts w:ascii="Lato" w:hAnsi="Lato" w:cs="Times New Roman"/>
          <w:sz w:val="22"/>
        </w:rPr>
        <w:br/>
      </w:r>
      <w:r w:rsidR="00663926" w:rsidRPr="00D45A02">
        <w:rPr>
          <w:rFonts w:ascii="Lato" w:hAnsi="Lato" w:cs="Times New Roman"/>
          <w:i/>
          <w:sz w:val="22"/>
        </w:rPr>
        <w:t>(</w:t>
      </w:r>
      <w:r w:rsidR="009A5C9B" w:rsidRPr="00D45A02">
        <w:rPr>
          <w:rFonts w:ascii="Lato" w:hAnsi="Lato" w:cs="Times New Roman"/>
          <w:i/>
          <w:sz w:val="22"/>
        </w:rPr>
        <w:t>w zależności od liczby zgłoszonych drużyn</w:t>
      </w:r>
      <w:r w:rsidR="00897BC0" w:rsidRPr="00D45A02">
        <w:rPr>
          <w:rFonts w:ascii="Lato" w:hAnsi="Lato" w:cs="Times New Roman"/>
          <w:i/>
          <w:sz w:val="22"/>
        </w:rPr>
        <w:t>,</w:t>
      </w:r>
      <w:r w:rsidR="00663926" w:rsidRPr="00D45A02">
        <w:rPr>
          <w:rFonts w:ascii="Lato" w:hAnsi="Lato" w:cs="Times New Roman"/>
          <w:i/>
          <w:sz w:val="22"/>
        </w:rPr>
        <w:t xml:space="preserve"> </w:t>
      </w:r>
      <w:r w:rsidR="00D45A02" w:rsidRPr="00D45A02">
        <w:rPr>
          <w:rFonts w:ascii="Lato" w:hAnsi="Lato" w:cs="Times New Roman"/>
          <w:i/>
          <w:sz w:val="22"/>
        </w:rPr>
        <w:t>o</w:t>
      </w:r>
      <w:r w:rsidR="00897BC0" w:rsidRPr="00D45A02">
        <w:rPr>
          <w:rFonts w:ascii="Lato" w:hAnsi="Lato" w:cs="Times New Roman"/>
          <w:i/>
          <w:sz w:val="22"/>
        </w:rPr>
        <w:t>stateczna</w:t>
      </w:r>
      <w:r w:rsidR="00663926" w:rsidRPr="00D45A02">
        <w:rPr>
          <w:rFonts w:ascii="Lato" w:hAnsi="Lato" w:cs="Times New Roman"/>
          <w:i/>
          <w:sz w:val="22"/>
        </w:rPr>
        <w:t xml:space="preserve"> </w:t>
      </w:r>
      <w:r w:rsidR="00897BC0" w:rsidRPr="00D45A02">
        <w:rPr>
          <w:rFonts w:ascii="Lato" w:hAnsi="Lato" w:cs="Times New Roman"/>
          <w:i/>
          <w:sz w:val="22"/>
        </w:rPr>
        <w:t xml:space="preserve">data rozegrania zawodów zostanie przekazana szkołom, które zgłoszą udział, </w:t>
      </w:r>
      <w:r w:rsidR="00897BC0" w:rsidRPr="00D45A02">
        <w:rPr>
          <w:rStyle w:val="Pogrubienie"/>
          <w:rFonts w:ascii="Lato" w:hAnsi="Lato" w:cs="Times New Roman"/>
          <w:i/>
          <w:sz w:val="22"/>
        </w:rPr>
        <w:t>drogą mailową przez Kuratorium Oświaty we Wrocławiu</w:t>
      </w:r>
      <w:r w:rsidR="009F59AB" w:rsidRPr="00D45A02">
        <w:rPr>
          <w:rStyle w:val="Pogrubienie"/>
          <w:rFonts w:ascii="Lato" w:hAnsi="Lato" w:cs="Times New Roman"/>
          <w:i/>
          <w:sz w:val="22"/>
        </w:rPr>
        <w:t>)</w:t>
      </w:r>
      <w:r w:rsidR="00897BC0" w:rsidRPr="00D45A02">
        <w:rPr>
          <w:rStyle w:val="Pogrubienie"/>
          <w:rFonts w:ascii="Lato" w:hAnsi="Lato" w:cs="Times New Roman"/>
          <w:i/>
          <w:sz w:val="22"/>
        </w:rPr>
        <w:t>.</w:t>
      </w:r>
      <w:r w:rsidR="00663926" w:rsidRPr="00D45A02">
        <w:rPr>
          <w:rFonts w:ascii="Lato" w:hAnsi="Lato" w:cs="Times New Roman"/>
          <w:sz w:val="22"/>
        </w:rPr>
        <w:t xml:space="preserve"> </w:t>
      </w:r>
    </w:p>
    <w:p w14:paraId="3673570D" w14:textId="06C2BE14" w:rsidR="00AE02A9" w:rsidRPr="00D45A02" w:rsidRDefault="006117DF" w:rsidP="006D6307">
      <w:pPr>
        <w:numPr>
          <w:ilvl w:val="0"/>
          <w:numId w:val="12"/>
        </w:numPr>
        <w:spacing w:after="0" w:line="276" w:lineRule="auto"/>
        <w:ind w:left="426" w:right="9" w:hanging="425"/>
        <w:jc w:val="left"/>
        <w:rPr>
          <w:rFonts w:ascii="Lato" w:hAnsi="Lato" w:cs="Times New Roman"/>
          <w:sz w:val="22"/>
        </w:rPr>
      </w:pPr>
      <w:r w:rsidRPr="00D45A02">
        <w:rPr>
          <w:rFonts w:ascii="Lato" w:hAnsi="Lato" w:cs="Times New Roman"/>
          <w:sz w:val="22"/>
        </w:rPr>
        <w:t xml:space="preserve">Wypełnione Karty zgłoszeń zespołów do udziału w zawodach na szczeblu wojewódzkim należy przesłać </w:t>
      </w:r>
      <w:r w:rsidR="00663926" w:rsidRPr="00D45A02">
        <w:rPr>
          <w:rFonts w:ascii="Lato" w:hAnsi="Lato" w:cs="Times New Roman"/>
          <w:sz w:val="22"/>
        </w:rPr>
        <w:t xml:space="preserve">do dnia </w:t>
      </w:r>
      <w:r w:rsidR="00D45A02" w:rsidRPr="00D45A02">
        <w:rPr>
          <w:rFonts w:ascii="Lato" w:hAnsi="Lato" w:cs="Times New Roman"/>
          <w:b/>
          <w:sz w:val="22"/>
        </w:rPr>
        <w:t>27 marca</w:t>
      </w:r>
      <w:r w:rsidR="00663926" w:rsidRPr="00D45A02">
        <w:rPr>
          <w:rFonts w:ascii="Lato" w:hAnsi="Lato" w:cs="Times New Roman"/>
          <w:b/>
          <w:sz w:val="22"/>
        </w:rPr>
        <w:t xml:space="preserve"> 202</w:t>
      </w:r>
      <w:r w:rsidR="002419A5" w:rsidRPr="00D45A02">
        <w:rPr>
          <w:rFonts w:ascii="Lato" w:hAnsi="Lato" w:cs="Times New Roman"/>
          <w:b/>
          <w:sz w:val="22"/>
        </w:rPr>
        <w:t>6 r. do godziny 15</w:t>
      </w:r>
      <w:r w:rsidR="00663926" w:rsidRPr="00D45A02">
        <w:rPr>
          <w:rFonts w:ascii="Lato" w:hAnsi="Lato" w:cs="Times New Roman"/>
          <w:b/>
          <w:sz w:val="22"/>
        </w:rPr>
        <w:t>.00</w:t>
      </w:r>
      <w:r w:rsidR="00663926" w:rsidRPr="00D45A02">
        <w:rPr>
          <w:rFonts w:ascii="Lato" w:hAnsi="Lato" w:cs="Times New Roman"/>
          <w:sz w:val="22"/>
        </w:rPr>
        <w:t xml:space="preserve"> </w:t>
      </w:r>
      <w:r w:rsidR="00E34A4F" w:rsidRPr="00D45A02">
        <w:rPr>
          <w:rFonts w:ascii="Lato" w:hAnsi="Lato" w:cs="Times New Roman"/>
          <w:sz w:val="22"/>
        </w:rPr>
        <w:t xml:space="preserve">do Kuratorium Oświaty we Wrocławiu </w:t>
      </w:r>
      <w:r w:rsidR="00663926" w:rsidRPr="00D45A02">
        <w:rPr>
          <w:rFonts w:ascii="Lato" w:eastAsiaTheme="minorEastAsia" w:hAnsi="Lato" w:cs="Times New Roman"/>
          <w:color w:val="auto"/>
          <w:sz w:val="22"/>
        </w:rPr>
        <w:t>bezpośrednio,</w:t>
      </w:r>
      <w:r w:rsidR="00663926" w:rsidRPr="00D45A02">
        <w:rPr>
          <w:rFonts w:ascii="Lato" w:hAnsi="Lato" w:cs="Times New Roman"/>
          <w:sz w:val="22"/>
        </w:rPr>
        <w:t xml:space="preserve"> </w:t>
      </w:r>
      <w:r w:rsidR="00663926" w:rsidRPr="00D45A02">
        <w:rPr>
          <w:rFonts w:ascii="Lato" w:eastAsiaTheme="minorEastAsia" w:hAnsi="Lato" w:cs="Times New Roman"/>
          <w:color w:val="auto"/>
          <w:sz w:val="22"/>
        </w:rPr>
        <w:t>na skrzynkę do e-Doręczeń lub na adres e-mail</w:t>
      </w:r>
      <w:r w:rsidR="00663926" w:rsidRPr="00D45A02">
        <w:rPr>
          <w:rFonts w:ascii="Lato" w:hAnsi="Lato" w:cs="Times New Roman"/>
          <w:color w:val="auto"/>
          <w:sz w:val="22"/>
        </w:rPr>
        <w:t xml:space="preserve">: </w:t>
      </w:r>
      <w:hyperlink r:id="rId5" w:history="1">
        <w:r w:rsidR="00AE02A9" w:rsidRPr="00D45A02">
          <w:rPr>
            <w:rStyle w:val="Hipercze"/>
            <w:rFonts w:ascii="Lato" w:hAnsi="Lato" w:cs="Times New Roman"/>
            <w:sz w:val="22"/>
          </w:rPr>
          <w:t>poczta@kuratorium.wroclaw.pl</w:t>
        </w:r>
      </w:hyperlink>
      <w:r w:rsidR="009F59AB" w:rsidRPr="00D45A02">
        <w:rPr>
          <w:rFonts w:ascii="Lato" w:hAnsi="Lato" w:cs="Times New Roman"/>
          <w:sz w:val="22"/>
        </w:rPr>
        <w:t xml:space="preserve"> </w:t>
      </w:r>
    </w:p>
    <w:p w14:paraId="1C4D02B3" w14:textId="77777777" w:rsidR="00B974C5" w:rsidRPr="00D45A02" w:rsidRDefault="00B974C5" w:rsidP="006D6307">
      <w:pPr>
        <w:pStyle w:val="Akapitzlist"/>
        <w:spacing w:after="0" w:line="276" w:lineRule="auto"/>
        <w:ind w:left="426" w:right="9" w:firstLine="0"/>
        <w:jc w:val="left"/>
        <w:rPr>
          <w:rFonts w:ascii="Lato" w:hAnsi="Lato" w:cs="Times New Roman"/>
          <w:b/>
          <w:sz w:val="22"/>
        </w:rPr>
      </w:pPr>
    </w:p>
    <w:p w14:paraId="463D5EE9" w14:textId="77777777" w:rsidR="00BA03E2" w:rsidRPr="00D45A02" w:rsidRDefault="00BA03E2" w:rsidP="006D6307">
      <w:pPr>
        <w:spacing w:after="17" w:line="276" w:lineRule="auto"/>
        <w:ind w:left="641" w:right="8" w:firstLine="210"/>
        <w:jc w:val="left"/>
        <w:rPr>
          <w:rFonts w:ascii="Lato" w:hAnsi="Lato" w:cs="Times New Roman"/>
          <w:sz w:val="22"/>
        </w:rPr>
      </w:pPr>
    </w:p>
    <w:p w14:paraId="43EBADAA" w14:textId="6A6CF2E9" w:rsidR="00256E07" w:rsidRPr="00D45A02" w:rsidRDefault="00AC536B" w:rsidP="006D6307">
      <w:pPr>
        <w:pStyle w:val="Akapitzlist"/>
        <w:numPr>
          <w:ilvl w:val="0"/>
          <w:numId w:val="13"/>
        </w:numPr>
        <w:spacing w:after="132" w:line="276" w:lineRule="auto"/>
        <w:ind w:left="426" w:hanging="369"/>
        <w:jc w:val="left"/>
        <w:rPr>
          <w:rFonts w:ascii="Lato" w:hAnsi="Lato" w:cs="Times New Roman"/>
          <w:sz w:val="22"/>
        </w:rPr>
      </w:pPr>
      <w:r w:rsidRPr="00D45A02">
        <w:rPr>
          <w:rFonts w:ascii="Lato" w:hAnsi="Lato" w:cs="Times New Roman"/>
          <w:b/>
          <w:sz w:val="22"/>
        </w:rPr>
        <w:t xml:space="preserve"> </w:t>
      </w:r>
      <w:r w:rsidR="00E34A4F" w:rsidRPr="00D45A02">
        <w:rPr>
          <w:rFonts w:ascii="Lato" w:hAnsi="Lato" w:cs="Times New Roman"/>
          <w:b/>
          <w:sz w:val="22"/>
        </w:rPr>
        <w:t xml:space="preserve">WARUNKI UCZESTNICTWA </w:t>
      </w:r>
    </w:p>
    <w:p w14:paraId="43722986" w14:textId="6459FE19" w:rsidR="00256E07" w:rsidRPr="00D45A02" w:rsidRDefault="006867CD" w:rsidP="006D6307">
      <w:pPr>
        <w:numPr>
          <w:ilvl w:val="0"/>
          <w:numId w:val="5"/>
        </w:numPr>
        <w:spacing w:after="51" w:line="276" w:lineRule="auto"/>
        <w:ind w:left="426" w:right="9" w:hanging="360"/>
        <w:jc w:val="left"/>
        <w:rPr>
          <w:rFonts w:ascii="Lato" w:hAnsi="Lato" w:cs="Times New Roman"/>
          <w:sz w:val="22"/>
        </w:rPr>
      </w:pPr>
      <w:r w:rsidRPr="00D45A02">
        <w:rPr>
          <w:rFonts w:ascii="Lato" w:hAnsi="Lato" w:cs="Times New Roman"/>
          <w:sz w:val="22"/>
        </w:rPr>
        <w:t>W zawodach z</w:t>
      </w:r>
      <w:r w:rsidR="00BA03E2" w:rsidRPr="00D45A02">
        <w:rPr>
          <w:rFonts w:ascii="Lato" w:hAnsi="Lato" w:cs="Times New Roman"/>
          <w:sz w:val="22"/>
        </w:rPr>
        <w:t xml:space="preserve"> danej szkoły</w:t>
      </w:r>
      <w:r w:rsidRPr="00D45A02">
        <w:rPr>
          <w:rFonts w:ascii="Lato" w:hAnsi="Lato" w:cs="Times New Roman"/>
          <w:sz w:val="22"/>
        </w:rPr>
        <w:t xml:space="preserve"> mogą uczestniczyć trzyosobowe zespoły, oddzielnie zespół dziewcząt i zespół chłopców (łącznie 6 zawodników). </w:t>
      </w:r>
    </w:p>
    <w:p w14:paraId="4121CA46" w14:textId="77777777" w:rsidR="00256E07" w:rsidRPr="00D45A02" w:rsidRDefault="006867CD" w:rsidP="006D6307">
      <w:pPr>
        <w:numPr>
          <w:ilvl w:val="0"/>
          <w:numId w:val="5"/>
        </w:numPr>
        <w:spacing w:line="276" w:lineRule="auto"/>
        <w:ind w:left="426" w:right="9" w:hanging="360"/>
        <w:jc w:val="left"/>
        <w:rPr>
          <w:rFonts w:ascii="Lato" w:hAnsi="Lato" w:cs="Times New Roman"/>
          <w:sz w:val="22"/>
        </w:rPr>
      </w:pPr>
      <w:r w:rsidRPr="00D45A02">
        <w:rPr>
          <w:rFonts w:ascii="Lato" w:hAnsi="Lato" w:cs="Times New Roman"/>
          <w:sz w:val="22"/>
        </w:rPr>
        <w:t xml:space="preserve">Od uczestników wymaga się posiadania: </w:t>
      </w:r>
    </w:p>
    <w:p w14:paraId="4859C87B" w14:textId="55F9261B" w:rsidR="00256E07" w:rsidRPr="00D45A02" w:rsidRDefault="009A5C9B" w:rsidP="006D6307">
      <w:pPr>
        <w:numPr>
          <w:ilvl w:val="1"/>
          <w:numId w:val="5"/>
        </w:numPr>
        <w:spacing w:after="5" w:line="276" w:lineRule="auto"/>
        <w:ind w:left="426" w:right="9" w:hanging="360"/>
        <w:jc w:val="left"/>
        <w:rPr>
          <w:rFonts w:ascii="Lato" w:hAnsi="Lato" w:cs="Times New Roman"/>
          <w:sz w:val="22"/>
        </w:rPr>
      </w:pPr>
      <w:r w:rsidRPr="00D45A02">
        <w:rPr>
          <w:rFonts w:ascii="Lato" w:hAnsi="Lato" w:cs="Times New Roman"/>
          <w:sz w:val="22"/>
        </w:rPr>
        <w:t>legitymacji szkolnej</w:t>
      </w:r>
      <w:r w:rsidR="006867CD" w:rsidRPr="00D45A02">
        <w:rPr>
          <w:rFonts w:ascii="Lato" w:hAnsi="Lato" w:cs="Times New Roman"/>
          <w:sz w:val="22"/>
        </w:rPr>
        <w:t xml:space="preserve">; </w:t>
      </w:r>
    </w:p>
    <w:p w14:paraId="7CD91E0A" w14:textId="77777777" w:rsidR="00AC536B" w:rsidRPr="00D45A02" w:rsidRDefault="009A5C9B" w:rsidP="006D6307">
      <w:pPr>
        <w:numPr>
          <w:ilvl w:val="1"/>
          <w:numId w:val="5"/>
        </w:numPr>
        <w:spacing w:line="276" w:lineRule="auto"/>
        <w:ind w:left="426" w:right="9" w:hanging="360"/>
        <w:jc w:val="left"/>
        <w:rPr>
          <w:rFonts w:ascii="Lato" w:hAnsi="Lato" w:cs="Times New Roman"/>
          <w:sz w:val="22"/>
        </w:rPr>
      </w:pPr>
      <w:r w:rsidRPr="00D45A02">
        <w:rPr>
          <w:rFonts w:ascii="Lato" w:hAnsi="Lato" w:cs="Times New Roman"/>
          <w:sz w:val="22"/>
        </w:rPr>
        <w:t>zaświadczenia (orzeczenia) lekarskiego stwierdzającego</w:t>
      </w:r>
      <w:r w:rsidR="006867CD" w:rsidRPr="00D45A02">
        <w:rPr>
          <w:rFonts w:ascii="Lato" w:hAnsi="Lato" w:cs="Times New Roman"/>
          <w:sz w:val="22"/>
        </w:rPr>
        <w:t xml:space="preserve"> brak przeciwskazań do udziału </w:t>
      </w:r>
      <w:r w:rsidR="00AC536B" w:rsidRPr="00D45A02">
        <w:rPr>
          <w:rFonts w:ascii="Lato" w:hAnsi="Lato" w:cs="Times New Roman"/>
          <w:sz w:val="22"/>
        </w:rPr>
        <w:br/>
      </w:r>
      <w:r w:rsidR="006867CD" w:rsidRPr="00D45A02">
        <w:rPr>
          <w:rFonts w:ascii="Lato" w:hAnsi="Lato" w:cs="Times New Roman"/>
          <w:sz w:val="22"/>
        </w:rPr>
        <w:t xml:space="preserve">w zawodach.  </w:t>
      </w:r>
      <w:r w:rsidR="00AC536B" w:rsidRPr="00D45A02">
        <w:rPr>
          <w:rFonts w:ascii="Lato" w:hAnsi="Lato" w:cs="Times New Roman"/>
          <w:sz w:val="22"/>
        </w:rPr>
        <w:t xml:space="preserve">W przypadku braku takowego odpowiedzialność za stan zdrowia uczniów ponosi szkoła zgłaszająca. </w:t>
      </w:r>
    </w:p>
    <w:p w14:paraId="675FECDA" w14:textId="4754723C" w:rsidR="00256E07" w:rsidRPr="00D45A02" w:rsidRDefault="00AC536B" w:rsidP="006D6307">
      <w:pPr>
        <w:numPr>
          <w:ilvl w:val="1"/>
          <w:numId w:val="5"/>
        </w:numPr>
        <w:spacing w:line="276" w:lineRule="auto"/>
        <w:ind w:left="426" w:right="9" w:hanging="360"/>
        <w:jc w:val="left"/>
        <w:rPr>
          <w:rFonts w:ascii="Lato" w:hAnsi="Lato" w:cs="Times New Roman"/>
          <w:sz w:val="22"/>
        </w:rPr>
      </w:pPr>
      <w:r w:rsidRPr="00D45A02">
        <w:rPr>
          <w:rFonts w:ascii="Lato" w:hAnsi="Lato" w:cs="Times New Roman"/>
          <w:sz w:val="22"/>
        </w:rPr>
        <w:t xml:space="preserve">zgody rodziców lub prawnych opiekunów na wzięcie udziału w zawodach,           </w:t>
      </w:r>
      <w:r w:rsidR="00AE02A9" w:rsidRPr="00D45A02">
        <w:rPr>
          <w:rFonts w:ascii="Lato" w:hAnsi="Lato" w:cs="Times New Roman"/>
          <w:sz w:val="22"/>
        </w:rPr>
        <w:t xml:space="preserve">                                                                                                             </w:t>
      </w:r>
    </w:p>
    <w:p w14:paraId="660E5B1B" w14:textId="77777777" w:rsidR="00256E07" w:rsidRPr="00D45A02" w:rsidRDefault="006867CD" w:rsidP="006D6307">
      <w:pPr>
        <w:numPr>
          <w:ilvl w:val="1"/>
          <w:numId w:val="5"/>
        </w:numPr>
        <w:spacing w:line="276" w:lineRule="auto"/>
        <w:ind w:left="426" w:right="9" w:hanging="360"/>
        <w:jc w:val="left"/>
        <w:rPr>
          <w:rFonts w:ascii="Lato" w:hAnsi="Lato" w:cs="Times New Roman"/>
          <w:sz w:val="22"/>
        </w:rPr>
      </w:pPr>
      <w:r w:rsidRPr="00D45A02">
        <w:rPr>
          <w:rFonts w:ascii="Lato" w:hAnsi="Lato" w:cs="Times New Roman"/>
          <w:sz w:val="22"/>
        </w:rPr>
        <w:t xml:space="preserve">ubiorów dostosowanych do warunków zawodów; </w:t>
      </w:r>
    </w:p>
    <w:p w14:paraId="69DEE519" w14:textId="77777777" w:rsidR="00AC536B" w:rsidRPr="00D45A02" w:rsidRDefault="006867CD" w:rsidP="006D6307">
      <w:pPr>
        <w:tabs>
          <w:tab w:val="center" w:pos="276"/>
          <w:tab w:val="center" w:pos="1518"/>
        </w:tabs>
        <w:spacing w:after="74" w:line="276" w:lineRule="auto"/>
        <w:ind w:left="426" w:firstLine="0"/>
        <w:jc w:val="left"/>
        <w:rPr>
          <w:rFonts w:ascii="Lato" w:hAnsi="Lato" w:cs="Times New Roman"/>
          <w:sz w:val="22"/>
        </w:rPr>
      </w:pPr>
      <w:r w:rsidRPr="00D45A02">
        <w:rPr>
          <w:rFonts w:ascii="Lato" w:hAnsi="Lato" w:cs="Times New Roman"/>
          <w:sz w:val="22"/>
        </w:rPr>
        <w:tab/>
      </w:r>
    </w:p>
    <w:p w14:paraId="796B8F56" w14:textId="01886215" w:rsidR="00256E07" w:rsidRPr="00D45A02" w:rsidRDefault="00E34A4F" w:rsidP="006D6307">
      <w:pPr>
        <w:pStyle w:val="Akapitzlist"/>
        <w:numPr>
          <w:ilvl w:val="0"/>
          <w:numId w:val="13"/>
        </w:numPr>
        <w:tabs>
          <w:tab w:val="center" w:pos="276"/>
          <w:tab w:val="center" w:pos="1518"/>
        </w:tabs>
        <w:spacing w:after="74" w:line="276" w:lineRule="auto"/>
        <w:ind w:left="426" w:hanging="369"/>
        <w:jc w:val="left"/>
        <w:rPr>
          <w:rFonts w:ascii="Lato" w:hAnsi="Lato" w:cs="Times New Roman"/>
          <w:sz w:val="22"/>
        </w:rPr>
      </w:pPr>
      <w:r w:rsidRPr="00D45A02">
        <w:rPr>
          <w:rFonts w:ascii="Lato" w:hAnsi="Lato" w:cs="Times New Roman"/>
          <w:b/>
          <w:sz w:val="22"/>
        </w:rPr>
        <w:t xml:space="preserve">WARUNKI STRZELANIA: </w:t>
      </w:r>
    </w:p>
    <w:p w14:paraId="2E66CA75" w14:textId="3390181C" w:rsidR="00256E07" w:rsidRPr="00D45A02" w:rsidRDefault="006867CD" w:rsidP="006D6307">
      <w:pPr>
        <w:numPr>
          <w:ilvl w:val="0"/>
          <w:numId w:val="6"/>
        </w:numPr>
        <w:spacing w:after="5" w:line="276" w:lineRule="auto"/>
        <w:ind w:left="426" w:hanging="360"/>
        <w:jc w:val="left"/>
        <w:rPr>
          <w:rFonts w:ascii="Lato" w:hAnsi="Lato" w:cs="Times New Roman"/>
          <w:sz w:val="22"/>
        </w:rPr>
      </w:pPr>
      <w:r w:rsidRPr="00D45A02">
        <w:rPr>
          <w:rFonts w:ascii="Lato" w:hAnsi="Lato" w:cs="Times New Roman"/>
          <w:b/>
          <w:sz w:val="22"/>
        </w:rPr>
        <w:t>Strzelanie z broni</w:t>
      </w:r>
      <w:r w:rsidRPr="00D45A02">
        <w:rPr>
          <w:rFonts w:ascii="Lato" w:hAnsi="Lato" w:cs="Times New Roman"/>
          <w:sz w:val="22"/>
        </w:rPr>
        <w:t xml:space="preserve">– karabin sportowy lub dowolny, kaliber 5,6 mm;  </w:t>
      </w:r>
    </w:p>
    <w:p w14:paraId="3871B9DB" w14:textId="01E82019" w:rsidR="00256E07" w:rsidRPr="00D45A02" w:rsidRDefault="006867CD" w:rsidP="006D6307">
      <w:pPr>
        <w:numPr>
          <w:ilvl w:val="0"/>
          <w:numId w:val="6"/>
        </w:numPr>
        <w:spacing w:line="276" w:lineRule="auto"/>
        <w:ind w:left="426" w:hanging="360"/>
        <w:jc w:val="left"/>
        <w:rPr>
          <w:rFonts w:ascii="Lato" w:hAnsi="Lato" w:cs="Times New Roman"/>
          <w:sz w:val="22"/>
        </w:rPr>
      </w:pPr>
      <w:r w:rsidRPr="00D45A02">
        <w:rPr>
          <w:rFonts w:ascii="Lato" w:hAnsi="Lato" w:cs="Times New Roman"/>
          <w:b/>
          <w:sz w:val="22"/>
        </w:rPr>
        <w:t>Amunicja –</w:t>
      </w:r>
      <w:r w:rsidR="00AC536B" w:rsidRPr="00D45A02">
        <w:rPr>
          <w:rFonts w:ascii="Lato" w:hAnsi="Lato" w:cs="Times New Roman"/>
          <w:b/>
          <w:sz w:val="22"/>
        </w:rPr>
        <w:t xml:space="preserve"> </w:t>
      </w:r>
      <w:r w:rsidR="00F8478D" w:rsidRPr="00D45A02">
        <w:rPr>
          <w:rFonts w:ascii="Lato" w:hAnsi="Lato" w:cs="Times New Roman"/>
          <w:sz w:val="22"/>
        </w:rPr>
        <w:t>produkcja dowolna</w:t>
      </w:r>
      <w:r w:rsidR="009A5C9B" w:rsidRPr="00D45A02">
        <w:rPr>
          <w:rFonts w:ascii="Lato" w:hAnsi="Lato" w:cs="Times New Roman"/>
          <w:b/>
          <w:sz w:val="22"/>
        </w:rPr>
        <w:t xml:space="preserve"> </w:t>
      </w:r>
    </w:p>
    <w:p w14:paraId="7DF3C7BE" w14:textId="77777777" w:rsidR="00256E07" w:rsidRPr="00D45A02" w:rsidRDefault="006867CD" w:rsidP="006D6307">
      <w:pPr>
        <w:numPr>
          <w:ilvl w:val="0"/>
          <w:numId w:val="6"/>
        </w:numPr>
        <w:spacing w:after="13" w:line="276" w:lineRule="auto"/>
        <w:ind w:left="426" w:hanging="360"/>
        <w:jc w:val="left"/>
        <w:rPr>
          <w:rFonts w:ascii="Lato" w:hAnsi="Lato" w:cs="Times New Roman"/>
          <w:sz w:val="22"/>
        </w:rPr>
      </w:pPr>
      <w:r w:rsidRPr="00D45A02">
        <w:rPr>
          <w:rFonts w:ascii="Lato" w:hAnsi="Lato" w:cs="Times New Roman"/>
          <w:b/>
          <w:sz w:val="22"/>
        </w:rPr>
        <w:t>Konkurencja:</w:t>
      </w:r>
      <w:r w:rsidRPr="00D45A02">
        <w:rPr>
          <w:rFonts w:ascii="Lato" w:hAnsi="Lato" w:cs="Times New Roman"/>
          <w:sz w:val="22"/>
        </w:rPr>
        <w:t xml:space="preserve"> </w:t>
      </w:r>
    </w:p>
    <w:p w14:paraId="0C42C547" w14:textId="1AA257D6" w:rsidR="00256E07" w:rsidRPr="00C65679" w:rsidRDefault="006867CD" w:rsidP="006D6307">
      <w:pPr>
        <w:numPr>
          <w:ilvl w:val="1"/>
          <w:numId w:val="6"/>
        </w:numPr>
        <w:spacing w:line="276" w:lineRule="auto"/>
        <w:ind w:left="426" w:right="9" w:firstLine="576"/>
        <w:jc w:val="left"/>
        <w:rPr>
          <w:rFonts w:ascii="Lato" w:hAnsi="Lato" w:cs="Times New Roman"/>
          <w:color w:val="auto"/>
          <w:sz w:val="22"/>
        </w:rPr>
      </w:pPr>
      <w:r w:rsidRPr="00D45A02">
        <w:rPr>
          <w:rFonts w:ascii="Lato" w:hAnsi="Lato" w:cs="Times New Roman"/>
          <w:sz w:val="22"/>
        </w:rPr>
        <w:t xml:space="preserve">strzelanie </w:t>
      </w:r>
      <w:r w:rsidR="000144D9" w:rsidRPr="00C65679">
        <w:rPr>
          <w:rFonts w:ascii="Lato" w:hAnsi="Lato" w:cs="Times New Roman"/>
          <w:b/>
          <w:color w:val="auto"/>
          <w:sz w:val="22"/>
        </w:rPr>
        <w:t>40</w:t>
      </w:r>
      <w:r w:rsidRPr="00C65679">
        <w:rPr>
          <w:rFonts w:ascii="Lato" w:hAnsi="Lato" w:cs="Times New Roman"/>
          <w:color w:val="auto"/>
          <w:sz w:val="22"/>
        </w:rPr>
        <w:t xml:space="preserve"> strzałów w postawie leżącej</w:t>
      </w:r>
      <w:r w:rsidR="008B77D7" w:rsidRPr="00C65679">
        <w:rPr>
          <w:rFonts w:ascii="Lato" w:hAnsi="Lato" w:cs="Times New Roman"/>
          <w:color w:val="auto"/>
          <w:sz w:val="22"/>
        </w:rPr>
        <w:t xml:space="preserve"> z podpórki</w:t>
      </w:r>
      <w:r w:rsidRPr="00C65679">
        <w:rPr>
          <w:rFonts w:ascii="Lato" w:hAnsi="Lato" w:cs="Times New Roman"/>
          <w:color w:val="auto"/>
          <w:sz w:val="22"/>
        </w:rPr>
        <w:t xml:space="preserve">; </w:t>
      </w:r>
    </w:p>
    <w:p w14:paraId="7896F501" w14:textId="77777777" w:rsidR="00256E07" w:rsidRPr="00C65679" w:rsidRDefault="006867CD" w:rsidP="006D6307">
      <w:pPr>
        <w:numPr>
          <w:ilvl w:val="1"/>
          <w:numId w:val="6"/>
        </w:numPr>
        <w:spacing w:line="276" w:lineRule="auto"/>
        <w:ind w:left="426" w:right="9" w:firstLine="576"/>
        <w:jc w:val="left"/>
        <w:rPr>
          <w:rFonts w:ascii="Lato" w:hAnsi="Lato" w:cs="Times New Roman"/>
          <w:color w:val="auto"/>
          <w:sz w:val="22"/>
        </w:rPr>
      </w:pPr>
      <w:r w:rsidRPr="00C65679">
        <w:rPr>
          <w:rFonts w:ascii="Lato" w:hAnsi="Lato" w:cs="Times New Roman"/>
          <w:color w:val="auto"/>
          <w:sz w:val="22"/>
        </w:rPr>
        <w:t xml:space="preserve">odległość strzelania 50 m; </w:t>
      </w:r>
      <w:bookmarkStart w:id="0" w:name="_GoBack"/>
      <w:bookmarkEnd w:id="0"/>
    </w:p>
    <w:p w14:paraId="52421AC1" w14:textId="77777777" w:rsidR="00256E07" w:rsidRPr="00C65679" w:rsidRDefault="006867CD" w:rsidP="006D6307">
      <w:pPr>
        <w:numPr>
          <w:ilvl w:val="1"/>
          <w:numId w:val="6"/>
        </w:numPr>
        <w:spacing w:after="5" w:line="276" w:lineRule="auto"/>
        <w:ind w:left="426" w:right="9" w:firstLine="576"/>
        <w:jc w:val="left"/>
        <w:rPr>
          <w:rFonts w:ascii="Lato" w:hAnsi="Lato" w:cs="Times New Roman"/>
          <w:color w:val="auto"/>
          <w:sz w:val="22"/>
        </w:rPr>
      </w:pPr>
      <w:r w:rsidRPr="00C65679">
        <w:rPr>
          <w:rFonts w:ascii="Lato" w:hAnsi="Lato" w:cs="Times New Roman"/>
          <w:color w:val="auto"/>
          <w:sz w:val="22"/>
        </w:rPr>
        <w:t xml:space="preserve">tarcza – 154,4/112,4 mm; </w:t>
      </w:r>
    </w:p>
    <w:p w14:paraId="4D092D76" w14:textId="53D39349" w:rsidR="00256E07" w:rsidRPr="00C65679" w:rsidRDefault="000144D9" w:rsidP="006D6307">
      <w:pPr>
        <w:numPr>
          <w:ilvl w:val="1"/>
          <w:numId w:val="6"/>
        </w:numPr>
        <w:spacing w:line="276" w:lineRule="auto"/>
        <w:ind w:left="426" w:right="9" w:firstLine="576"/>
        <w:jc w:val="left"/>
        <w:rPr>
          <w:rFonts w:ascii="Lato" w:hAnsi="Lato" w:cs="Times New Roman"/>
          <w:b/>
          <w:color w:val="auto"/>
          <w:sz w:val="22"/>
        </w:rPr>
      </w:pPr>
      <w:r w:rsidRPr="00C65679">
        <w:rPr>
          <w:rFonts w:ascii="Lato" w:hAnsi="Lato" w:cs="Times New Roman"/>
          <w:color w:val="auto"/>
          <w:sz w:val="22"/>
        </w:rPr>
        <w:t xml:space="preserve">liczba strzałów próbnych </w:t>
      </w:r>
      <w:r w:rsidRPr="00C65679">
        <w:rPr>
          <w:rFonts w:ascii="Lato" w:hAnsi="Lato" w:cs="Times New Roman"/>
          <w:b/>
          <w:bCs/>
          <w:color w:val="auto"/>
          <w:sz w:val="22"/>
        </w:rPr>
        <w:t xml:space="preserve">– </w:t>
      </w:r>
      <w:r w:rsidR="008B77D7" w:rsidRPr="00C65679">
        <w:rPr>
          <w:rFonts w:ascii="Lato" w:hAnsi="Lato" w:cs="Times New Roman"/>
          <w:b/>
          <w:bCs/>
          <w:color w:val="auto"/>
          <w:sz w:val="22"/>
        </w:rPr>
        <w:t>10</w:t>
      </w:r>
      <w:r w:rsidR="006867CD" w:rsidRPr="00C65679">
        <w:rPr>
          <w:rFonts w:ascii="Lato" w:hAnsi="Lato" w:cs="Times New Roman"/>
          <w:color w:val="auto"/>
          <w:sz w:val="22"/>
        </w:rPr>
        <w:t>, liczba strzałów ocenianyc</w:t>
      </w:r>
      <w:r w:rsidR="00A9105F" w:rsidRPr="00C65679">
        <w:rPr>
          <w:rFonts w:ascii="Lato" w:hAnsi="Lato" w:cs="Times New Roman"/>
          <w:color w:val="auto"/>
          <w:sz w:val="22"/>
        </w:rPr>
        <w:t xml:space="preserve">h </w:t>
      </w:r>
      <w:r w:rsidRPr="00C65679">
        <w:rPr>
          <w:rFonts w:ascii="Lato" w:hAnsi="Lato" w:cs="Times New Roman"/>
          <w:b/>
          <w:color w:val="auto"/>
          <w:sz w:val="22"/>
        </w:rPr>
        <w:t xml:space="preserve">– </w:t>
      </w:r>
      <w:r w:rsidR="008B77D7" w:rsidRPr="00C65679">
        <w:rPr>
          <w:rFonts w:ascii="Lato" w:hAnsi="Lato" w:cs="Times New Roman"/>
          <w:b/>
          <w:color w:val="auto"/>
          <w:sz w:val="22"/>
        </w:rPr>
        <w:t>30</w:t>
      </w:r>
      <w:r w:rsidR="006867CD" w:rsidRPr="00C65679">
        <w:rPr>
          <w:rFonts w:ascii="Lato" w:hAnsi="Lato" w:cs="Times New Roman"/>
          <w:b/>
          <w:color w:val="auto"/>
          <w:sz w:val="22"/>
        </w:rPr>
        <w:t xml:space="preserve">; </w:t>
      </w:r>
    </w:p>
    <w:p w14:paraId="4C082F58" w14:textId="5A714A2B" w:rsidR="00F8478D" w:rsidRPr="00C65679" w:rsidRDefault="00F8478D" w:rsidP="006D6307">
      <w:pPr>
        <w:numPr>
          <w:ilvl w:val="1"/>
          <w:numId w:val="6"/>
        </w:numPr>
        <w:spacing w:line="276" w:lineRule="auto"/>
        <w:ind w:left="426" w:right="9" w:firstLine="576"/>
        <w:jc w:val="left"/>
        <w:rPr>
          <w:rFonts w:ascii="Lato" w:hAnsi="Lato" w:cs="Times New Roman"/>
          <w:color w:val="auto"/>
          <w:sz w:val="22"/>
        </w:rPr>
      </w:pPr>
      <w:r w:rsidRPr="00C65679">
        <w:rPr>
          <w:rFonts w:ascii="Lato" w:hAnsi="Lato" w:cs="Times New Roman"/>
          <w:b/>
          <w:bCs/>
          <w:color w:val="auto"/>
          <w:sz w:val="22"/>
        </w:rPr>
        <w:t>czas strzelania</w:t>
      </w:r>
      <w:r w:rsidR="008B77D7" w:rsidRPr="00C65679">
        <w:rPr>
          <w:rFonts w:ascii="Lato" w:hAnsi="Lato" w:cs="Times New Roman"/>
          <w:color w:val="auto"/>
          <w:sz w:val="22"/>
        </w:rPr>
        <w:t xml:space="preserve"> -</w:t>
      </w:r>
      <w:r w:rsidR="000144D9" w:rsidRPr="00C65679">
        <w:rPr>
          <w:rFonts w:ascii="Lato" w:hAnsi="Lato" w:cs="Times New Roman"/>
          <w:color w:val="auto"/>
          <w:sz w:val="22"/>
        </w:rPr>
        <w:t xml:space="preserve"> strzał</w:t>
      </w:r>
      <w:r w:rsidR="008B77D7" w:rsidRPr="00C65679">
        <w:rPr>
          <w:rFonts w:ascii="Lato" w:hAnsi="Lato" w:cs="Times New Roman"/>
          <w:color w:val="auto"/>
          <w:sz w:val="22"/>
        </w:rPr>
        <w:t>y</w:t>
      </w:r>
      <w:r w:rsidR="000144D9" w:rsidRPr="00C65679">
        <w:rPr>
          <w:rFonts w:ascii="Lato" w:hAnsi="Lato" w:cs="Times New Roman"/>
          <w:color w:val="auto"/>
          <w:sz w:val="22"/>
        </w:rPr>
        <w:t xml:space="preserve"> próbn</w:t>
      </w:r>
      <w:r w:rsidR="008B77D7" w:rsidRPr="00C65679">
        <w:rPr>
          <w:rFonts w:ascii="Lato" w:hAnsi="Lato" w:cs="Times New Roman"/>
          <w:color w:val="auto"/>
          <w:sz w:val="22"/>
        </w:rPr>
        <w:t>e</w:t>
      </w:r>
      <w:r w:rsidR="000144D9" w:rsidRPr="00C65679">
        <w:rPr>
          <w:rFonts w:ascii="Lato" w:hAnsi="Lato" w:cs="Times New Roman"/>
          <w:color w:val="auto"/>
          <w:sz w:val="22"/>
        </w:rPr>
        <w:t xml:space="preserve"> </w:t>
      </w:r>
      <w:r w:rsidR="008B77D7" w:rsidRPr="00C65679">
        <w:rPr>
          <w:rFonts w:ascii="Lato" w:hAnsi="Lato" w:cs="Times New Roman"/>
          <w:color w:val="auto"/>
          <w:sz w:val="22"/>
        </w:rPr>
        <w:t xml:space="preserve">- </w:t>
      </w:r>
      <w:r w:rsidR="008B77D7" w:rsidRPr="00C65679">
        <w:rPr>
          <w:rFonts w:ascii="Lato" w:hAnsi="Lato" w:cs="Times New Roman"/>
          <w:b/>
          <w:color w:val="auto"/>
          <w:sz w:val="22"/>
        </w:rPr>
        <w:t>10</w:t>
      </w:r>
      <w:r w:rsidRPr="00C65679">
        <w:rPr>
          <w:rFonts w:ascii="Lato" w:hAnsi="Lato" w:cs="Times New Roman"/>
          <w:b/>
          <w:color w:val="auto"/>
          <w:sz w:val="22"/>
        </w:rPr>
        <w:t xml:space="preserve"> minut</w:t>
      </w:r>
      <w:r w:rsidR="008B77D7" w:rsidRPr="00C65679">
        <w:rPr>
          <w:rFonts w:ascii="Lato" w:hAnsi="Lato" w:cs="Times New Roman"/>
          <w:b/>
          <w:color w:val="auto"/>
          <w:sz w:val="22"/>
        </w:rPr>
        <w:t xml:space="preserve">, </w:t>
      </w:r>
      <w:r w:rsidR="008B77D7" w:rsidRPr="00C65679">
        <w:rPr>
          <w:rFonts w:ascii="Lato" w:hAnsi="Lato" w:cs="Times New Roman"/>
          <w:color w:val="auto"/>
          <w:sz w:val="22"/>
        </w:rPr>
        <w:t xml:space="preserve">strzały oceniane </w:t>
      </w:r>
      <w:r w:rsidR="008B77D7" w:rsidRPr="00C65679">
        <w:rPr>
          <w:rFonts w:ascii="Lato" w:hAnsi="Lato" w:cs="Times New Roman"/>
          <w:b/>
          <w:color w:val="auto"/>
          <w:sz w:val="22"/>
        </w:rPr>
        <w:t>30 minut</w:t>
      </w:r>
    </w:p>
    <w:p w14:paraId="4E01633B" w14:textId="77777777" w:rsidR="00AC536B" w:rsidRPr="00D45A02" w:rsidRDefault="00AC536B" w:rsidP="006D6307">
      <w:pPr>
        <w:spacing w:after="122" w:line="276" w:lineRule="auto"/>
        <w:ind w:left="426" w:right="9" w:firstLine="0"/>
        <w:jc w:val="left"/>
        <w:rPr>
          <w:rFonts w:ascii="Lato" w:eastAsia="Arial" w:hAnsi="Lato" w:cs="Times New Roman"/>
          <w:b/>
          <w:sz w:val="22"/>
        </w:rPr>
      </w:pPr>
    </w:p>
    <w:p w14:paraId="7421EF6A" w14:textId="5C6183B0" w:rsidR="00256E07" w:rsidRPr="00D45A02" w:rsidRDefault="00E34A4F" w:rsidP="006D6307">
      <w:pPr>
        <w:pStyle w:val="Akapitzlist"/>
        <w:numPr>
          <w:ilvl w:val="0"/>
          <w:numId w:val="13"/>
        </w:numPr>
        <w:spacing w:after="122" w:line="276" w:lineRule="auto"/>
        <w:ind w:left="426" w:right="9" w:hanging="437"/>
        <w:jc w:val="left"/>
        <w:rPr>
          <w:rFonts w:ascii="Lato" w:hAnsi="Lato" w:cs="Times New Roman"/>
          <w:sz w:val="22"/>
        </w:rPr>
      </w:pPr>
      <w:r w:rsidRPr="00D45A02">
        <w:rPr>
          <w:rFonts w:ascii="Lato" w:hAnsi="Lato" w:cs="Times New Roman"/>
          <w:b/>
          <w:sz w:val="22"/>
        </w:rPr>
        <w:t xml:space="preserve">KLASYFIKACJA: </w:t>
      </w:r>
    </w:p>
    <w:p w14:paraId="058BDD3E" w14:textId="77777777" w:rsidR="00AC536B" w:rsidRPr="00D45A02" w:rsidRDefault="006867CD" w:rsidP="006D6307">
      <w:pPr>
        <w:numPr>
          <w:ilvl w:val="0"/>
          <w:numId w:val="7"/>
        </w:numPr>
        <w:spacing w:after="97" w:line="276" w:lineRule="auto"/>
        <w:ind w:left="426" w:right="9" w:hanging="425"/>
        <w:jc w:val="left"/>
        <w:rPr>
          <w:rFonts w:ascii="Lato" w:hAnsi="Lato" w:cs="Times New Roman"/>
          <w:sz w:val="22"/>
        </w:rPr>
      </w:pPr>
      <w:r w:rsidRPr="00D45A02">
        <w:rPr>
          <w:rFonts w:ascii="Lato" w:hAnsi="Lato" w:cs="Times New Roman"/>
          <w:sz w:val="22"/>
        </w:rPr>
        <w:t xml:space="preserve">Na etapie zawodów </w:t>
      </w:r>
      <w:r w:rsidR="004C360D" w:rsidRPr="00D45A02">
        <w:rPr>
          <w:rFonts w:ascii="Lato" w:hAnsi="Lato" w:cs="Times New Roman"/>
          <w:sz w:val="22"/>
        </w:rPr>
        <w:t xml:space="preserve">wojewódzkich </w:t>
      </w:r>
      <w:r w:rsidRPr="00D45A02">
        <w:rPr>
          <w:rFonts w:ascii="Lato" w:hAnsi="Lato" w:cs="Times New Roman"/>
          <w:sz w:val="22"/>
        </w:rPr>
        <w:t xml:space="preserve">prowadzi się klasyfikację zespołową oraz indywidualną oddzielnie dla zawodników z licencją i nielicencjonowanych; </w:t>
      </w:r>
    </w:p>
    <w:p w14:paraId="4B72170E" w14:textId="06BC6C1A" w:rsidR="00256E07" w:rsidRPr="00D45A02" w:rsidRDefault="006867CD" w:rsidP="006D6307">
      <w:pPr>
        <w:numPr>
          <w:ilvl w:val="0"/>
          <w:numId w:val="7"/>
        </w:numPr>
        <w:spacing w:after="97" w:line="276" w:lineRule="auto"/>
        <w:ind w:left="426" w:right="9" w:hanging="425"/>
        <w:jc w:val="left"/>
        <w:rPr>
          <w:rFonts w:ascii="Lato" w:hAnsi="Lato" w:cs="Times New Roman"/>
          <w:sz w:val="22"/>
        </w:rPr>
      </w:pPr>
      <w:r w:rsidRPr="00D45A02">
        <w:rPr>
          <w:rFonts w:ascii="Lato" w:hAnsi="Lato" w:cs="Times New Roman"/>
          <w:sz w:val="22"/>
        </w:rPr>
        <w:t xml:space="preserve">Do punktacji zespołowej zalicza się wyniki osiągnięte przez wszystkich reprezentantów zespołu; </w:t>
      </w:r>
    </w:p>
    <w:p w14:paraId="4C583802" w14:textId="54FE3155" w:rsidR="00AC536B" w:rsidRPr="00D45A02" w:rsidRDefault="00AC536B" w:rsidP="006D6307">
      <w:pPr>
        <w:spacing w:after="71" w:line="276" w:lineRule="auto"/>
        <w:ind w:left="426"/>
        <w:jc w:val="left"/>
        <w:rPr>
          <w:rFonts w:ascii="Lato" w:hAnsi="Lato" w:cs="Times New Roman"/>
          <w:b/>
          <w:sz w:val="22"/>
        </w:rPr>
      </w:pPr>
    </w:p>
    <w:p w14:paraId="74B775E6" w14:textId="627D4464" w:rsidR="00256E07" w:rsidRPr="00D45A02" w:rsidRDefault="006867CD" w:rsidP="006D6307">
      <w:pPr>
        <w:pStyle w:val="Akapitzlist"/>
        <w:numPr>
          <w:ilvl w:val="0"/>
          <w:numId w:val="13"/>
        </w:numPr>
        <w:spacing w:after="71" w:line="276" w:lineRule="auto"/>
        <w:ind w:left="426" w:hanging="369"/>
        <w:jc w:val="left"/>
        <w:rPr>
          <w:rFonts w:ascii="Lato" w:hAnsi="Lato" w:cs="Times New Roman"/>
          <w:sz w:val="22"/>
        </w:rPr>
      </w:pPr>
      <w:r w:rsidRPr="00D45A02">
        <w:rPr>
          <w:rFonts w:ascii="Lato" w:hAnsi="Lato" w:cs="Times New Roman"/>
          <w:b/>
          <w:sz w:val="22"/>
        </w:rPr>
        <w:t xml:space="preserve">USTALENIA KOŃCOWE: </w:t>
      </w:r>
    </w:p>
    <w:p w14:paraId="50C6FA0D" w14:textId="77777777" w:rsidR="00AC536B" w:rsidRPr="00D45A02" w:rsidRDefault="006867CD" w:rsidP="006D6307">
      <w:pPr>
        <w:numPr>
          <w:ilvl w:val="0"/>
          <w:numId w:val="8"/>
        </w:numPr>
        <w:spacing w:line="276" w:lineRule="auto"/>
        <w:ind w:left="426" w:right="9" w:hanging="360"/>
        <w:jc w:val="left"/>
        <w:rPr>
          <w:rFonts w:ascii="Lato" w:hAnsi="Lato" w:cs="Times New Roman"/>
          <w:sz w:val="22"/>
        </w:rPr>
      </w:pPr>
      <w:r w:rsidRPr="00D45A02">
        <w:rPr>
          <w:rFonts w:ascii="Lato" w:hAnsi="Lato" w:cs="Times New Roman"/>
          <w:sz w:val="22"/>
        </w:rPr>
        <w:t xml:space="preserve">Uczestnicy powinni być ubezpieczeni we własnym zakresie od następstw nieszczęśliwych wypadków. </w:t>
      </w:r>
    </w:p>
    <w:p w14:paraId="49566FFE" w14:textId="7C7397BD" w:rsidR="00AC536B" w:rsidRPr="00D45A02" w:rsidRDefault="00AC536B" w:rsidP="006D6307">
      <w:pPr>
        <w:numPr>
          <w:ilvl w:val="0"/>
          <w:numId w:val="8"/>
        </w:numPr>
        <w:spacing w:line="276" w:lineRule="auto"/>
        <w:ind w:left="426" w:right="9" w:hanging="360"/>
        <w:jc w:val="left"/>
        <w:rPr>
          <w:rFonts w:ascii="Lato" w:hAnsi="Lato" w:cs="Times New Roman"/>
          <w:sz w:val="22"/>
        </w:rPr>
      </w:pPr>
      <w:r w:rsidRPr="00D45A02">
        <w:rPr>
          <w:rFonts w:ascii="Lato" w:hAnsi="Lato" w:cs="Times New Roman"/>
          <w:sz w:val="22"/>
        </w:rPr>
        <w:t>Organizator zawodów wojewódzkich nie pokrywa kosztów przyjazdu drużyn na zawody.</w:t>
      </w:r>
    </w:p>
    <w:p w14:paraId="5CDC1517" w14:textId="3690825B" w:rsidR="00AC536B" w:rsidRPr="00D45A02" w:rsidRDefault="00AC536B" w:rsidP="006D6307">
      <w:pPr>
        <w:numPr>
          <w:ilvl w:val="0"/>
          <w:numId w:val="8"/>
        </w:numPr>
        <w:spacing w:line="276" w:lineRule="auto"/>
        <w:ind w:left="426" w:right="9" w:hanging="360"/>
        <w:jc w:val="left"/>
        <w:rPr>
          <w:rFonts w:ascii="Lato" w:hAnsi="Lato" w:cs="Times New Roman"/>
          <w:sz w:val="22"/>
        </w:rPr>
      </w:pPr>
      <w:r w:rsidRPr="00D45A02">
        <w:rPr>
          <w:rFonts w:ascii="Lato" w:hAnsi="Lato" w:cs="Times New Roman"/>
          <w:sz w:val="22"/>
        </w:rPr>
        <w:t>Każdy zespół powinien być wyposażony w podręczną apteczkę pierwszej pomocy przedmedycznej</w:t>
      </w:r>
    </w:p>
    <w:p w14:paraId="68753119" w14:textId="77777777" w:rsidR="00256E07" w:rsidRPr="00D45A02" w:rsidRDefault="006867CD" w:rsidP="006D6307">
      <w:pPr>
        <w:numPr>
          <w:ilvl w:val="0"/>
          <w:numId w:val="8"/>
        </w:numPr>
        <w:spacing w:line="276" w:lineRule="auto"/>
        <w:ind w:left="426" w:right="9" w:hanging="360"/>
        <w:jc w:val="left"/>
        <w:rPr>
          <w:rFonts w:ascii="Lato" w:hAnsi="Lato" w:cs="Times New Roman"/>
          <w:sz w:val="22"/>
        </w:rPr>
      </w:pPr>
      <w:r w:rsidRPr="00D45A02">
        <w:rPr>
          <w:rFonts w:ascii="Lato" w:hAnsi="Lato" w:cs="Times New Roman"/>
          <w:sz w:val="22"/>
        </w:rPr>
        <w:t xml:space="preserve">Za dyscyplinę zespołu oraz szkody wyrządzone przez członka zespołu odpowiada jego opiekun. </w:t>
      </w:r>
    </w:p>
    <w:p w14:paraId="72E989A9" w14:textId="77777777" w:rsidR="00256E07" w:rsidRPr="00D45A02" w:rsidRDefault="006867CD" w:rsidP="006D6307">
      <w:pPr>
        <w:numPr>
          <w:ilvl w:val="0"/>
          <w:numId w:val="8"/>
        </w:numPr>
        <w:spacing w:line="276" w:lineRule="auto"/>
        <w:ind w:left="426" w:right="9" w:hanging="360"/>
        <w:jc w:val="left"/>
        <w:rPr>
          <w:rFonts w:ascii="Lato" w:hAnsi="Lato" w:cs="Times New Roman"/>
          <w:sz w:val="22"/>
        </w:rPr>
      </w:pPr>
      <w:r w:rsidRPr="00D45A02">
        <w:rPr>
          <w:rFonts w:ascii="Lato" w:hAnsi="Lato" w:cs="Times New Roman"/>
          <w:sz w:val="22"/>
        </w:rPr>
        <w:t xml:space="preserve">Organizatorzy zawodów nie ponoszą odpowiedzialności materialnej z tytułu wypadków, urazów i szkód w mieniu powstałych podczas trwania imprezy. </w:t>
      </w:r>
    </w:p>
    <w:p w14:paraId="56F14B71" w14:textId="77777777" w:rsidR="00AC536B" w:rsidRPr="00D45A02" w:rsidRDefault="006867CD" w:rsidP="006D6307">
      <w:pPr>
        <w:numPr>
          <w:ilvl w:val="0"/>
          <w:numId w:val="8"/>
        </w:numPr>
        <w:spacing w:after="0" w:line="276" w:lineRule="auto"/>
        <w:ind w:left="426" w:right="9" w:hanging="360"/>
        <w:jc w:val="left"/>
        <w:rPr>
          <w:rFonts w:ascii="Lato" w:hAnsi="Lato" w:cs="Times New Roman"/>
          <w:sz w:val="22"/>
        </w:rPr>
      </w:pPr>
      <w:r w:rsidRPr="00D45A02">
        <w:rPr>
          <w:rFonts w:ascii="Lato" w:hAnsi="Lato" w:cs="Times New Roman"/>
          <w:sz w:val="22"/>
        </w:rPr>
        <w:t xml:space="preserve">Uczestników i opiekunów obowiązują przepisy niniejszego regulaminu oraz postanowienia organizatora, a w czasie strzelania także sędziów. W przypadku naruszenia powyższych postanowień, organizator ma prawo zdyskwalifikowania zespołu. </w:t>
      </w:r>
    </w:p>
    <w:p w14:paraId="736A266F" w14:textId="695D0B17" w:rsidR="00AC536B" w:rsidRDefault="00AC536B" w:rsidP="00D45A02">
      <w:pPr>
        <w:numPr>
          <w:ilvl w:val="0"/>
          <w:numId w:val="8"/>
        </w:numPr>
        <w:spacing w:after="0" w:line="276" w:lineRule="auto"/>
        <w:ind w:left="426" w:right="9" w:hanging="360"/>
        <w:jc w:val="left"/>
        <w:rPr>
          <w:rFonts w:ascii="Lato" w:hAnsi="Lato" w:cs="Times New Roman"/>
          <w:sz w:val="22"/>
        </w:rPr>
      </w:pPr>
      <w:r w:rsidRPr="00D45A02">
        <w:rPr>
          <w:rFonts w:ascii="Lato" w:hAnsi="Lato" w:cs="Times New Roman"/>
          <w:sz w:val="22"/>
        </w:rPr>
        <w:t>Ostateczna interpretacja postanowień niniejszego regulaminu należy do organizatora.</w:t>
      </w:r>
    </w:p>
    <w:p w14:paraId="317F6D23" w14:textId="77777777" w:rsidR="00D45A02" w:rsidRDefault="00D45A02" w:rsidP="00D45A02">
      <w:pPr>
        <w:spacing w:after="0" w:line="276" w:lineRule="auto"/>
        <w:ind w:left="426" w:right="9" w:firstLine="0"/>
        <w:jc w:val="left"/>
        <w:rPr>
          <w:rFonts w:ascii="Lato" w:hAnsi="Lato" w:cs="Times New Roman"/>
          <w:sz w:val="22"/>
        </w:rPr>
      </w:pPr>
    </w:p>
    <w:p w14:paraId="333F70E7" w14:textId="77777777" w:rsidR="008B77D7" w:rsidRDefault="008B77D7" w:rsidP="00D45A02">
      <w:pPr>
        <w:spacing w:after="0" w:line="276" w:lineRule="auto"/>
        <w:ind w:left="426" w:right="9" w:firstLine="0"/>
        <w:jc w:val="left"/>
        <w:rPr>
          <w:rFonts w:ascii="Lato" w:hAnsi="Lato" w:cs="Times New Roman"/>
          <w:sz w:val="22"/>
        </w:rPr>
      </w:pPr>
    </w:p>
    <w:p w14:paraId="28889B0C" w14:textId="77777777" w:rsidR="008B77D7" w:rsidRPr="00D45A02" w:rsidRDefault="008B77D7" w:rsidP="00D45A02">
      <w:pPr>
        <w:spacing w:after="0" w:line="276" w:lineRule="auto"/>
        <w:ind w:left="426" w:right="9" w:firstLine="0"/>
        <w:jc w:val="left"/>
        <w:rPr>
          <w:rFonts w:ascii="Lato" w:hAnsi="Lato" w:cs="Times New Roman"/>
          <w:sz w:val="22"/>
        </w:rPr>
      </w:pPr>
    </w:p>
    <w:p w14:paraId="2DFEFC54" w14:textId="63E39E94" w:rsidR="00E34A4F" w:rsidRPr="006D6307" w:rsidRDefault="00E34A4F" w:rsidP="006D6307">
      <w:pPr>
        <w:pStyle w:val="Akapitzlist"/>
        <w:numPr>
          <w:ilvl w:val="0"/>
          <w:numId w:val="13"/>
        </w:numPr>
        <w:spacing w:after="469" w:line="276" w:lineRule="auto"/>
        <w:ind w:left="426" w:right="9" w:hanging="426"/>
        <w:jc w:val="left"/>
        <w:rPr>
          <w:rFonts w:ascii="Lato" w:hAnsi="Lato"/>
          <w:b/>
          <w:sz w:val="22"/>
        </w:rPr>
      </w:pPr>
      <w:r w:rsidRPr="006D6307">
        <w:rPr>
          <w:rFonts w:ascii="Lato" w:hAnsi="Lato"/>
          <w:b/>
          <w:sz w:val="22"/>
        </w:rPr>
        <w:lastRenderedPageBreak/>
        <w:t>OCHRONA DANYCH OSOBOWYCH.</w:t>
      </w:r>
    </w:p>
    <w:p w14:paraId="2FCAC653" w14:textId="77777777" w:rsidR="00E34A4F" w:rsidRPr="006D6307" w:rsidRDefault="00E34A4F" w:rsidP="006D6307">
      <w:pPr>
        <w:pStyle w:val="Akapitzlist"/>
        <w:spacing w:after="469" w:line="276" w:lineRule="auto"/>
        <w:ind w:left="426" w:right="9" w:firstLine="0"/>
        <w:jc w:val="left"/>
        <w:rPr>
          <w:rFonts w:ascii="Lato" w:hAnsi="Lato"/>
          <w:szCs w:val="20"/>
        </w:rPr>
      </w:pPr>
      <w:r w:rsidRPr="006D6307">
        <w:rPr>
          <w:rFonts w:ascii="Lato" w:hAnsi="Lato"/>
          <w:szCs w:val="20"/>
        </w:rPr>
        <w:t>KLAUZULA INFORMACYJNA dotycząca ochrony danych osobowych</w:t>
      </w:r>
    </w:p>
    <w:p w14:paraId="11271DB2" w14:textId="4D656F84" w:rsidR="00E34A4F" w:rsidRPr="006D6307" w:rsidRDefault="00E34A4F" w:rsidP="006D6307">
      <w:pPr>
        <w:pStyle w:val="Akapitzlist"/>
        <w:spacing w:after="469" w:line="276" w:lineRule="auto"/>
        <w:ind w:left="426" w:right="9" w:firstLine="0"/>
        <w:jc w:val="left"/>
        <w:rPr>
          <w:rFonts w:ascii="Lato" w:hAnsi="Lato"/>
          <w:szCs w:val="20"/>
        </w:rPr>
      </w:pPr>
      <w:r w:rsidRPr="006D6307">
        <w:rPr>
          <w:rFonts w:ascii="Lato" w:hAnsi="Lato"/>
          <w:szCs w:val="20"/>
        </w:rPr>
        <w:t xml:space="preserve">Z uwagi na fakt, że Dolnośląski Kurator Oświaty organizuje na szczeblu wojewódzkim zawody, mające wyłonić zespół reprezentujący województwo dolnośląskie w 65. Zawodach Strzeleckich </w:t>
      </w:r>
      <w:r w:rsidR="006D6307">
        <w:rPr>
          <w:rFonts w:ascii="Lato" w:hAnsi="Lato"/>
          <w:szCs w:val="20"/>
        </w:rPr>
        <w:br/>
      </w:r>
      <w:r w:rsidRPr="006D6307">
        <w:rPr>
          <w:rFonts w:ascii="Lato" w:hAnsi="Lato"/>
          <w:szCs w:val="20"/>
        </w:rPr>
        <w:t>„O Srebrne Muszkiety – 2025”, mamy obowiązek poinformować,  że:</w:t>
      </w:r>
    </w:p>
    <w:p w14:paraId="24AAEA57" w14:textId="77777777" w:rsidR="00E34A4F" w:rsidRPr="006D6307" w:rsidRDefault="00E34A4F" w:rsidP="006D6307">
      <w:pPr>
        <w:pStyle w:val="Akapitzlist"/>
        <w:spacing w:after="469" w:line="276" w:lineRule="auto"/>
        <w:ind w:left="426" w:right="9" w:firstLine="0"/>
        <w:jc w:val="left"/>
        <w:rPr>
          <w:rFonts w:ascii="Lato" w:hAnsi="Lato"/>
          <w:szCs w:val="20"/>
        </w:rPr>
      </w:pPr>
      <w:r w:rsidRPr="006D6307">
        <w:rPr>
          <w:rFonts w:ascii="Lato" w:hAnsi="Lato"/>
          <w:szCs w:val="20"/>
        </w:rPr>
        <w:t>1.</w:t>
      </w:r>
      <w:r w:rsidRPr="006D6307">
        <w:rPr>
          <w:rFonts w:ascii="Lato" w:hAnsi="Lato"/>
          <w:szCs w:val="20"/>
        </w:rPr>
        <w:tab/>
        <w:t xml:space="preserve">Administratorem danych osobowych jest Dolnośląski Kurator Oświaty, zwany dalej Administratorem. Kontakt z Administratorem można uzyskać pod adresem: Plac Powstańców Warszawy 1, 50 – 153 Wrocław, poczta@kuratorium.wroclaw.pl, przez skrytkę </w:t>
      </w:r>
      <w:proofErr w:type="spellStart"/>
      <w:r w:rsidRPr="006D6307">
        <w:rPr>
          <w:rFonts w:ascii="Lato" w:hAnsi="Lato"/>
          <w:szCs w:val="20"/>
        </w:rPr>
        <w:t>ePUAP</w:t>
      </w:r>
      <w:proofErr w:type="spellEnd"/>
      <w:r w:rsidRPr="006D6307">
        <w:rPr>
          <w:rFonts w:ascii="Lato" w:hAnsi="Lato"/>
          <w:szCs w:val="20"/>
        </w:rPr>
        <w:t>: /ij56r1a7pg/</w:t>
      </w:r>
      <w:proofErr w:type="spellStart"/>
      <w:r w:rsidRPr="006D6307">
        <w:rPr>
          <w:rFonts w:ascii="Lato" w:hAnsi="Lato"/>
          <w:szCs w:val="20"/>
        </w:rPr>
        <w:t>SkrytkaESP</w:t>
      </w:r>
      <w:proofErr w:type="spellEnd"/>
      <w:r w:rsidRPr="006D6307">
        <w:rPr>
          <w:rFonts w:ascii="Lato" w:hAnsi="Lato"/>
          <w:szCs w:val="20"/>
        </w:rPr>
        <w:t xml:space="preserve"> lub pod adresem do e-Doręczeń: AE:PL-38206-65589-WUACA-16</w:t>
      </w:r>
    </w:p>
    <w:p w14:paraId="4BECD9AE" w14:textId="1B68CE46" w:rsidR="00E34A4F" w:rsidRPr="006D6307" w:rsidRDefault="00E34A4F" w:rsidP="006D6307">
      <w:pPr>
        <w:pStyle w:val="Akapitzlist"/>
        <w:spacing w:after="469" w:line="276" w:lineRule="auto"/>
        <w:ind w:left="426" w:right="9" w:firstLine="0"/>
        <w:jc w:val="left"/>
        <w:rPr>
          <w:rFonts w:ascii="Lato" w:hAnsi="Lato"/>
          <w:szCs w:val="20"/>
        </w:rPr>
      </w:pPr>
      <w:r w:rsidRPr="006D6307">
        <w:rPr>
          <w:rFonts w:ascii="Lato" w:hAnsi="Lato"/>
          <w:szCs w:val="20"/>
        </w:rPr>
        <w:t>2.</w:t>
      </w:r>
      <w:r w:rsidRPr="006D6307">
        <w:rPr>
          <w:rFonts w:ascii="Lato" w:hAnsi="Lato"/>
          <w:szCs w:val="20"/>
        </w:rPr>
        <w:tab/>
        <w:t xml:space="preserve">W sprawach związanych z przetwarzaniem danych osobowych proszę kontaktować się </w:t>
      </w:r>
      <w:r w:rsidR="00A9105F" w:rsidRPr="006D6307">
        <w:rPr>
          <w:rFonts w:ascii="Lato" w:hAnsi="Lato"/>
          <w:szCs w:val="20"/>
        </w:rPr>
        <w:br/>
      </w:r>
      <w:r w:rsidRPr="006D6307">
        <w:rPr>
          <w:rFonts w:ascii="Lato" w:hAnsi="Lato"/>
          <w:szCs w:val="20"/>
        </w:rPr>
        <w:t>z Inspektorem ochrony danych przez e-mail: odoinspektor@kowroc.pl lub listownie na adres: Plac Powstań</w:t>
      </w:r>
      <w:r w:rsidR="006D6307" w:rsidRPr="006D6307">
        <w:rPr>
          <w:rFonts w:ascii="Lato" w:hAnsi="Lato"/>
          <w:szCs w:val="20"/>
        </w:rPr>
        <w:t>ców Warszawy 1, 50 –</w:t>
      </w:r>
      <w:r w:rsidRPr="006D6307">
        <w:rPr>
          <w:rFonts w:ascii="Lato" w:hAnsi="Lato"/>
          <w:szCs w:val="20"/>
        </w:rPr>
        <w:t>153 Wrocław, bądź też pod nr tel. 71 340 63 23.</w:t>
      </w:r>
    </w:p>
    <w:p w14:paraId="5867CC64" w14:textId="4773FAC9" w:rsidR="00E34A4F" w:rsidRPr="006D6307" w:rsidRDefault="00E34A4F" w:rsidP="006D6307">
      <w:pPr>
        <w:pStyle w:val="Akapitzlist"/>
        <w:spacing w:after="469" w:line="276" w:lineRule="auto"/>
        <w:ind w:left="426" w:right="9" w:firstLine="0"/>
        <w:jc w:val="left"/>
        <w:rPr>
          <w:rFonts w:ascii="Lato" w:hAnsi="Lato"/>
          <w:szCs w:val="20"/>
        </w:rPr>
      </w:pPr>
      <w:r w:rsidRPr="006D6307">
        <w:rPr>
          <w:rFonts w:ascii="Lato" w:hAnsi="Lato"/>
          <w:szCs w:val="20"/>
        </w:rPr>
        <w:t>3.</w:t>
      </w:r>
      <w:r w:rsidRPr="006D6307">
        <w:rPr>
          <w:rFonts w:ascii="Lato" w:hAnsi="Lato"/>
          <w:szCs w:val="20"/>
        </w:rPr>
        <w:tab/>
        <w:t xml:space="preserve">Dane osobowe przetwarzane będą na podstawie art. 6 ust. 1 lit. e rozporządzenia Parlamentu Europejskiego i Rady, (UE) 2016/679 z dnia 27 kwietnia 2016. r. w sprawie ochrony osób fizycznych w związku z przetwarzaniem danych osobowych i w sprawie swobodnego przepływu takich danych oraz uchylenia dyrektywy 95/46/WE (ogólne rozporządzenie o ochronie danych) (Dz. Urz. </w:t>
      </w:r>
      <w:r w:rsidR="006D6307">
        <w:rPr>
          <w:rFonts w:ascii="Lato" w:hAnsi="Lato"/>
          <w:szCs w:val="20"/>
        </w:rPr>
        <w:br/>
      </w:r>
      <w:r w:rsidRPr="006D6307">
        <w:rPr>
          <w:rFonts w:ascii="Lato" w:hAnsi="Lato"/>
          <w:szCs w:val="20"/>
        </w:rPr>
        <w:t>UE L 119, s. 1).</w:t>
      </w:r>
    </w:p>
    <w:p w14:paraId="2118EC8D" w14:textId="77777777" w:rsidR="00E34A4F" w:rsidRPr="006D6307" w:rsidRDefault="00E34A4F" w:rsidP="006D6307">
      <w:pPr>
        <w:pStyle w:val="Akapitzlist"/>
        <w:spacing w:after="469" w:line="276" w:lineRule="auto"/>
        <w:ind w:left="426" w:right="9" w:firstLine="0"/>
        <w:jc w:val="left"/>
        <w:rPr>
          <w:rFonts w:ascii="Lato" w:hAnsi="Lato"/>
          <w:szCs w:val="20"/>
        </w:rPr>
      </w:pPr>
      <w:r w:rsidRPr="006D6307">
        <w:rPr>
          <w:rFonts w:ascii="Lato" w:hAnsi="Lato"/>
          <w:szCs w:val="20"/>
        </w:rPr>
        <w:t>4.</w:t>
      </w:r>
      <w:r w:rsidRPr="006D6307">
        <w:rPr>
          <w:rFonts w:ascii="Lato" w:hAnsi="Lato"/>
          <w:szCs w:val="20"/>
        </w:rPr>
        <w:tab/>
        <w:t>Podanie danych nie jest obowiązkowe, ale bez ich podania udział w zawodach nie będzie możliwy.</w:t>
      </w:r>
    </w:p>
    <w:p w14:paraId="543796FE" w14:textId="77777777" w:rsidR="00E34A4F" w:rsidRPr="006D6307" w:rsidRDefault="00E34A4F" w:rsidP="006D6307">
      <w:pPr>
        <w:pStyle w:val="Akapitzlist"/>
        <w:spacing w:after="469" w:line="276" w:lineRule="auto"/>
        <w:ind w:left="426" w:right="9" w:firstLine="0"/>
        <w:jc w:val="left"/>
        <w:rPr>
          <w:rFonts w:ascii="Lato" w:hAnsi="Lato"/>
          <w:szCs w:val="20"/>
        </w:rPr>
      </w:pPr>
      <w:r w:rsidRPr="006D6307">
        <w:rPr>
          <w:rFonts w:ascii="Lato" w:hAnsi="Lato"/>
          <w:szCs w:val="20"/>
        </w:rPr>
        <w:t>5.</w:t>
      </w:r>
      <w:r w:rsidRPr="006D6307">
        <w:rPr>
          <w:rFonts w:ascii="Lato" w:hAnsi="Lato"/>
          <w:szCs w:val="20"/>
        </w:rPr>
        <w:tab/>
        <w:t>Osobie, której dane dotyczą, przysługuje prawo dostępu do swoich danych osobowych, żądania ich sprostowania, ograniczenia ich przetwarzania, przeniesienia lub usunięcia.</w:t>
      </w:r>
    </w:p>
    <w:p w14:paraId="73A869D5" w14:textId="77777777" w:rsidR="00E34A4F" w:rsidRPr="006D6307" w:rsidRDefault="00E34A4F" w:rsidP="006D6307">
      <w:pPr>
        <w:pStyle w:val="Akapitzlist"/>
        <w:spacing w:after="469" w:line="276" w:lineRule="auto"/>
        <w:ind w:left="426" w:right="9" w:firstLine="0"/>
        <w:jc w:val="left"/>
        <w:rPr>
          <w:rFonts w:ascii="Lato" w:hAnsi="Lato"/>
          <w:szCs w:val="20"/>
        </w:rPr>
      </w:pPr>
      <w:r w:rsidRPr="006D6307">
        <w:rPr>
          <w:rFonts w:ascii="Lato" w:hAnsi="Lato"/>
          <w:szCs w:val="20"/>
        </w:rPr>
        <w:t>6.</w:t>
      </w:r>
      <w:r w:rsidRPr="006D6307">
        <w:rPr>
          <w:rFonts w:ascii="Lato" w:hAnsi="Lato"/>
          <w:szCs w:val="20"/>
        </w:rPr>
        <w:tab/>
        <w:t xml:space="preserve">Dane osobowe przetwarzane będą w celu wykonania zadania realizowanego przez Dolnośląskiego Kuratora Oświaty w interesie publicznym, wynikającego z art. 51 ust. 1 pkt 7 ustawy z dnia 14 grudnia 2016 r. – Prawo oświatowe (tekst jedn.: Dz. U. z 2024 r. poz. 737 z </w:t>
      </w:r>
      <w:proofErr w:type="spellStart"/>
      <w:r w:rsidRPr="006D6307">
        <w:rPr>
          <w:rFonts w:ascii="Lato" w:hAnsi="Lato"/>
          <w:szCs w:val="20"/>
        </w:rPr>
        <w:t>późn</w:t>
      </w:r>
      <w:proofErr w:type="spellEnd"/>
      <w:r w:rsidRPr="006D6307">
        <w:rPr>
          <w:rFonts w:ascii="Lato" w:hAnsi="Lato"/>
          <w:szCs w:val="20"/>
        </w:rPr>
        <w:t>. zm.).</w:t>
      </w:r>
    </w:p>
    <w:p w14:paraId="1EF10F3C" w14:textId="4768D712" w:rsidR="00E34A4F" w:rsidRPr="006D6307" w:rsidRDefault="00E34A4F" w:rsidP="006D6307">
      <w:pPr>
        <w:pStyle w:val="Akapitzlist"/>
        <w:spacing w:after="469" w:line="276" w:lineRule="auto"/>
        <w:ind w:left="426" w:right="9" w:firstLine="0"/>
        <w:jc w:val="left"/>
        <w:rPr>
          <w:rFonts w:ascii="Lato" w:hAnsi="Lato"/>
          <w:szCs w:val="20"/>
        </w:rPr>
      </w:pPr>
      <w:r w:rsidRPr="006D6307">
        <w:rPr>
          <w:rFonts w:ascii="Lato" w:hAnsi="Lato"/>
          <w:szCs w:val="20"/>
        </w:rPr>
        <w:t>7.</w:t>
      </w:r>
      <w:r w:rsidRPr="006D6307">
        <w:rPr>
          <w:rFonts w:ascii="Lato" w:hAnsi="Lato"/>
          <w:szCs w:val="20"/>
        </w:rPr>
        <w:tab/>
        <w:t xml:space="preserve">Dane osobowe nie podlegają zautomatyzowanemu podejmowaniu decyzji, w tym profilowaniu </w:t>
      </w:r>
      <w:r w:rsidR="006D6307">
        <w:rPr>
          <w:rFonts w:ascii="Lato" w:hAnsi="Lato"/>
          <w:szCs w:val="20"/>
        </w:rPr>
        <w:br/>
      </w:r>
      <w:r w:rsidRPr="006D6307">
        <w:rPr>
          <w:rFonts w:ascii="Lato" w:hAnsi="Lato"/>
          <w:szCs w:val="20"/>
        </w:rPr>
        <w:t>i nie będą przesyłane poza granice Europejskiego Obszaru Gospodarczego.</w:t>
      </w:r>
    </w:p>
    <w:p w14:paraId="20E23835" w14:textId="77777777" w:rsidR="00E34A4F" w:rsidRPr="006D6307" w:rsidRDefault="00E34A4F" w:rsidP="006D6307">
      <w:pPr>
        <w:pStyle w:val="Akapitzlist"/>
        <w:spacing w:after="469" w:line="276" w:lineRule="auto"/>
        <w:ind w:left="426" w:right="9" w:firstLine="0"/>
        <w:jc w:val="left"/>
        <w:rPr>
          <w:rFonts w:ascii="Lato" w:hAnsi="Lato"/>
          <w:szCs w:val="20"/>
        </w:rPr>
      </w:pPr>
      <w:r w:rsidRPr="006D6307">
        <w:rPr>
          <w:rFonts w:ascii="Lato" w:hAnsi="Lato"/>
          <w:szCs w:val="20"/>
        </w:rPr>
        <w:t>8.</w:t>
      </w:r>
      <w:r w:rsidRPr="006D6307">
        <w:rPr>
          <w:rFonts w:ascii="Lato" w:hAnsi="Lato"/>
          <w:szCs w:val="20"/>
        </w:rPr>
        <w:tab/>
        <w:t>Dane osobowe będą przechowywane przez okres niezbędny dla realizacji zadania, a po tym okresie – przez czas oraz w zakresie wymaganym przepisami prawa.</w:t>
      </w:r>
    </w:p>
    <w:p w14:paraId="219300B4" w14:textId="4FDE0383" w:rsidR="00E34A4F" w:rsidRPr="006D6307" w:rsidRDefault="00E34A4F" w:rsidP="006D6307">
      <w:pPr>
        <w:pStyle w:val="Akapitzlist"/>
        <w:spacing w:after="469" w:line="276" w:lineRule="auto"/>
        <w:ind w:left="426" w:right="9" w:firstLine="0"/>
        <w:jc w:val="left"/>
        <w:rPr>
          <w:rFonts w:ascii="Lato" w:hAnsi="Lato"/>
          <w:szCs w:val="20"/>
        </w:rPr>
      </w:pPr>
      <w:r w:rsidRPr="006D6307">
        <w:rPr>
          <w:rFonts w:ascii="Lato" w:hAnsi="Lato"/>
          <w:szCs w:val="20"/>
        </w:rPr>
        <w:t>9.</w:t>
      </w:r>
      <w:r w:rsidRPr="006D6307">
        <w:rPr>
          <w:rFonts w:ascii="Lato" w:hAnsi="Lato"/>
          <w:szCs w:val="20"/>
        </w:rPr>
        <w:tab/>
        <w:t>Odbiorcami danych osobowych mogą być podmioty działające na zlecenie organów władzy publicznej, w zakresie i w celach, które wynikają z przepisów powszechnie obow</w:t>
      </w:r>
      <w:r w:rsidR="00A9105F" w:rsidRPr="006D6307">
        <w:rPr>
          <w:rFonts w:ascii="Lato" w:hAnsi="Lato"/>
          <w:szCs w:val="20"/>
        </w:rPr>
        <w:t>iązującego prawa, w tym Wojskowy Klub Sportowy „Śląsk” Wrocław-Sekcja Strzelecka</w:t>
      </w:r>
      <w:r w:rsidR="00AE73EA" w:rsidRPr="006D6307">
        <w:rPr>
          <w:rFonts w:ascii="Lato" w:hAnsi="Lato"/>
          <w:szCs w:val="20"/>
        </w:rPr>
        <w:t>, Dolnośląski Ośrodek Doskonalenia Nauczycieli we Wrocławiu</w:t>
      </w:r>
      <w:r w:rsidRPr="006D6307">
        <w:rPr>
          <w:rFonts w:ascii="Lato" w:hAnsi="Lato"/>
          <w:szCs w:val="20"/>
        </w:rPr>
        <w:t xml:space="preserve"> oraz </w:t>
      </w:r>
      <w:r w:rsidR="00A9105F" w:rsidRPr="006D6307">
        <w:rPr>
          <w:rFonts w:ascii="Lato" w:hAnsi="Lato"/>
          <w:szCs w:val="20"/>
        </w:rPr>
        <w:t>organizator Etapu centralnego</w:t>
      </w:r>
      <w:r w:rsidRPr="006D6307">
        <w:rPr>
          <w:rFonts w:ascii="Lato" w:hAnsi="Lato"/>
          <w:szCs w:val="20"/>
        </w:rPr>
        <w:t xml:space="preserve">.   </w:t>
      </w:r>
    </w:p>
    <w:p w14:paraId="1F8EBCC1" w14:textId="739A40CB" w:rsidR="00E34A4F" w:rsidRPr="006D6307" w:rsidRDefault="006D6307" w:rsidP="006D6307">
      <w:pPr>
        <w:pStyle w:val="Akapitzlist"/>
        <w:spacing w:after="469" w:line="276" w:lineRule="auto"/>
        <w:ind w:left="426" w:right="9" w:firstLine="0"/>
        <w:jc w:val="left"/>
        <w:rPr>
          <w:rFonts w:ascii="Lato" w:hAnsi="Lato"/>
          <w:szCs w:val="20"/>
        </w:rPr>
      </w:pPr>
      <w:r w:rsidRPr="006D6307">
        <w:rPr>
          <w:rFonts w:ascii="Lato" w:hAnsi="Lato"/>
          <w:szCs w:val="20"/>
        </w:rPr>
        <w:t xml:space="preserve">10. </w:t>
      </w:r>
      <w:r w:rsidR="00E34A4F" w:rsidRPr="006D6307">
        <w:rPr>
          <w:rFonts w:ascii="Lato" w:hAnsi="Lato"/>
          <w:szCs w:val="20"/>
        </w:rPr>
        <w:t xml:space="preserve">Ma Pani/Pan prawo wniesienia skargi do organu nadzorczego – Prezesa Urzędu Ochrony Danych Osobowych, gdy uzna Pani/Pan, że przetwarzanie danych osobowych narusza przepisy rozporządzenia RODO. Skargę można skierować na adres: ul. Stawki 2, 00 – 193 Warszawa, bądź za pomocą </w:t>
      </w:r>
      <w:proofErr w:type="spellStart"/>
      <w:r w:rsidR="00E34A4F" w:rsidRPr="006D6307">
        <w:rPr>
          <w:rFonts w:ascii="Lato" w:hAnsi="Lato"/>
          <w:szCs w:val="20"/>
        </w:rPr>
        <w:t>ePUAP</w:t>
      </w:r>
      <w:proofErr w:type="spellEnd"/>
      <w:r w:rsidR="00E34A4F" w:rsidRPr="006D6307">
        <w:rPr>
          <w:rFonts w:ascii="Lato" w:hAnsi="Lato"/>
          <w:szCs w:val="20"/>
        </w:rPr>
        <w:t>: /UODO/</w:t>
      </w:r>
      <w:proofErr w:type="spellStart"/>
      <w:r w:rsidR="00E34A4F" w:rsidRPr="006D6307">
        <w:rPr>
          <w:rFonts w:ascii="Lato" w:hAnsi="Lato"/>
          <w:szCs w:val="20"/>
        </w:rPr>
        <w:t>SkrytkaESP</w:t>
      </w:r>
      <w:proofErr w:type="spellEnd"/>
    </w:p>
    <w:p w14:paraId="2E4789EE" w14:textId="1C0FB684" w:rsidR="00E34A4F" w:rsidRPr="006D6307" w:rsidRDefault="00E34A4F" w:rsidP="006D6307">
      <w:pPr>
        <w:pStyle w:val="Akapitzlist"/>
        <w:spacing w:after="469" w:line="276" w:lineRule="auto"/>
        <w:ind w:left="426" w:right="9" w:firstLine="0"/>
        <w:jc w:val="left"/>
        <w:rPr>
          <w:rFonts w:ascii="Lato" w:hAnsi="Lato"/>
          <w:szCs w:val="20"/>
        </w:rPr>
      </w:pPr>
      <w:r w:rsidRPr="006D6307">
        <w:rPr>
          <w:rFonts w:ascii="Lato" w:hAnsi="Lato"/>
          <w:szCs w:val="20"/>
        </w:rPr>
        <w:t xml:space="preserve">Treść klauzuli informacyjnej znajduje się również na stronie Kuratorium Oświaty we Wrocławiu – </w:t>
      </w:r>
      <w:r w:rsidR="006D6307">
        <w:rPr>
          <w:rFonts w:ascii="Lato" w:hAnsi="Lato"/>
          <w:szCs w:val="20"/>
        </w:rPr>
        <w:br/>
      </w:r>
      <w:r w:rsidRPr="006D6307">
        <w:rPr>
          <w:rFonts w:ascii="Lato" w:hAnsi="Lato"/>
          <w:szCs w:val="20"/>
        </w:rPr>
        <w:t>w zakładce RODO, w Kancelarii ogólnej oraz w sekretariatach wydziałów i delegatur Kuratorium Oświaty we Wrocławiu</w:t>
      </w:r>
    </w:p>
    <w:p w14:paraId="3D3121A3" w14:textId="3FC041B5" w:rsidR="0055512B" w:rsidRPr="006D6307" w:rsidRDefault="00A9105F" w:rsidP="006D6307">
      <w:pPr>
        <w:spacing w:after="238" w:line="276" w:lineRule="auto"/>
        <w:ind w:left="4966" w:firstLine="698"/>
        <w:jc w:val="center"/>
        <w:rPr>
          <w:rFonts w:ascii="Lato" w:hAnsi="Lato"/>
        </w:rPr>
      </w:pPr>
      <w:r w:rsidRPr="006D6307">
        <w:rPr>
          <w:rFonts w:ascii="Lato" w:hAnsi="Lato"/>
        </w:rPr>
        <w:t xml:space="preserve"> </w:t>
      </w:r>
    </w:p>
    <w:p w14:paraId="5020F29F" w14:textId="41F6D115" w:rsidR="00A9105F" w:rsidRPr="006D6307" w:rsidRDefault="00A9105F" w:rsidP="006D6307">
      <w:pPr>
        <w:spacing w:after="238" w:line="276" w:lineRule="auto"/>
        <w:ind w:left="4966" w:firstLine="698"/>
        <w:jc w:val="center"/>
        <w:rPr>
          <w:rFonts w:ascii="Lato" w:hAnsi="Lato"/>
        </w:rPr>
      </w:pPr>
    </w:p>
    <w:sectPr w:rsidR="00A9105F" w:rsidRPr="006D6307">
      <w:pgSz w:w="11906" w:h="16838"/>
      <w:pgMar w:top="958" w:right="1415" w:bottom="706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51EF1"/>
    <w:multiLevelType w:val="hybridMultilevel"/>
    <w:tmpl w:val="53DA4B20"/>
    <w:lvl w:ilvl="0" w:tplc="9CB6621C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840572">
      <w:start w:val="1"/>
      <w:numFmt w:val="lowerLetter"/>
      <w:lvlText w:val="%2)"/>
      <w:lvlJc w:val="left"/>
      <w:pPr>
        <w:ind w:left="1065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840C7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A6E93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D8FA9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1B8BD3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46774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0AA82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FEA4F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764469"/>
    <w:multiLevelType w:val="hybridMultilevel"/>
    <w:tmpl w:val="62C463E8"/>
    <w:lvl w:ilvl="0" w:tplc="3C200B7C">
      <w:start w:val="1"/>
      <w:numFmt w:val="decimal"/>
      <w:lvlText w:val="%1."/>
      <w:lvlJc w:val="left"/>
      <w:pPr>
        <w:ind w:left="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6E42E0">
      <w:start w:val="1"/>
      <w:numFmt w:val="bullet"/>
      <w:lvlText w:val="▪"/>
      <w:lvlJc w:val="left"/>
      <w:pPr>
        <w:ind w:left="1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0B87B78">
      <w:start w:val="1"/>
      <w:numFmt w:val="bullet"/>
      <w:lvlText w:val="▪"/>
      <w:lvlJc w:val="left"/>
      <w:pPr>
        <w:ind w:left="1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6A2086">
      <w:start w:val="1"/>
      <w:numFmt w:val="bullet"/>
      <w:lvlText w:val="•"/>
      <w:lvlJc w:val="left"/>
      <w:pPr>
        <w:ind w:left="2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967580">
      <w:start w:val="1"/>
      <w:numFmt w:val="bullet"/>
      <w:lvlText w:val="o"/>
      <w:lvlJc w:val="left"/>
      <w:pPr>
        <w:ind w:left="3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5E40D00">
      <w:start w:val="1"/>
      <w:numFmt w:val="bullet"/>
      <w:lvlText w:val="▪"/>
      <w:lvlJc w:val="left"/>
      <w:pPr>
        <w:ind w:left="39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5AE62E">
      <w:start w:val="1"/>
      <w:numFmt w:val="bullet"/>
      <w:lvlText w:val="•"/>
      <w:lvlJc w:val="left"/>
      <w:pPr>
        <w:ind w:left="46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20D244">
      <w:start w:val="1"/>
      <w:numFmt w:val="bullet"/>
      <w:lvlText w:val="o"/>
      <w:lvlJc w:val="left"/>
      <w:pPr>
        <w:ind w:left="53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C8E9E0">
      <w:start w:val="1"/>
      <w:numFmt w:val="bullet"/>
      <w:lvlText w:val="▪"/>
      <w:lvlJc w:val="left"/>
      <w:pPr>
        <w:ind w:left="61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8559A4"/>
    <w:multiLevelType w:val="hybridMultilevel"/>
    <w:tmpl w:val="758050A0"/>
    <w:lvl w:ilvl="0" w:tplc="0415000D">
      <w:start w:val="1"/>
      <w:numFmt w:val="bullet"/>
      <w:lvlText w:val=""/>
      <w:lvlJc w:val="left"/>
      <w:pPr>
        <w:ind w:left="162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3" w15:restartNumberingAfterBreak="0">
    <w:nsid w:val="1F4A102D"/>
    <w:multiLevelType w:val="hybridMultilevel"/>
    <w:tmpl w:val="A86A6B0E"/>
    <w:lvl w:ilvl="0" w:tplc="0415000D">
      <w:start w:val="1"/>
      <w:numFmt w:val="bullet"/>
      <w:lvlText w:val=""/>
      <w:lvlJc w:val="left"/>
      <w:pPr>
        <w:ind w:left="191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1F890084"/>
    <w:multiLevelType w:val="hybridMultilevel"/>
    <w:tmpl w:val="C94CFBAC"/>
    <w:lvl w:ilvl="0" w:tplc="8216066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2CCD0E">
      <w:start w:val="1"/>
      <w:numFmt w:val="lowerLetter"/>
      <w:lvlText w:val="%2"/>
      <w:lvlJc w:val="left"/>
      <w:pPr>
        <w:ind w:left="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3E23CC">
      <w:start w:val="1"/>
      <w:numFmt w:val="lowerRoman"/>
      <w:lvlText w:val="%3"/>
      <w:lvlJc w:val="left"/>
      <w:pPr>
        <w:ind w:left="9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561D04">
      <w:start w:val="1"/>
      <w:numFmt w:val="decimal"/>
      <w:lvlText w:val="%4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C05E12">
      <w:start w:val="1"/>
      <w:numFmt w:val="lowerLetter"/>
      <w:lvlText w:val="%5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54D058">
      <w:start w:val="1"/>
      <w:numFmt w:val="lowerRoman"/>
      <w:lvlText w:val="%6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6637B8">
      <w:start w:val="1"/>
      <w:numFmt w:val="decimal"/>
      <w:lvlText w:val="%7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6E5966">
      <w:start w:val="1"/>
      <w:numFmt w:val="lowerLetter"/>
      <w:lvlText w:val="%8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3445D8">
      <w:start w:val="1"/>
      <w:numFmt w:val="lowerRoman"/>
      <w:lvlText w:val="%9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0214750"/>
    <w:multiLevelType w:val="hybridMultilevel"/>
    <w:tmpl w:val="39BC450A"/>
    <w:lvl w:ilvl="0" w:tplc="9F561D04">
      <w:start w:val="1"/>
      <w:numFmt w:val="decimal"/>
      <w:lvlText w:val="%1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5685B"/>
    <w:multiLevelType w:val="hybridMultilevel"/>
    <w:tmpl w:val="94FAE590"/>
    <w:lvl w:ilvl="0" w:tplc="86B8B99C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BCBF96">
      <w:start w:val="1"/>
      <w:numFmt w:val="lowerLetter"/>
      <w:lvlText w:val="%2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266B0A">
      <w:start w:val="1"/>
      <w:numFmt w:val="lowerRoman"/>
      <w:lvlText w:val="%3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130F7FE">
      <w:start w:val="1"/>
      <w:numFmt w:val="decimal"/>
      <w:lvlText w:val="%4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6206B1C">
      <w:start w:val="1"/>
      <w:numFmt w:val="lowerLetter"/>
      <w:lvlText w:val="%5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2E23B2">
      <w:start w:val="1"/>
      <w:numFmt w:val="lowerRoman"/>
      <w:lvlText w:val="%6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3EFB5C">
      <w:start w:val="1"/>
      <w:numFmt w:val="decimal"/>
      <w:lvlText w:val="%7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F636DE">
      <w:start w:val="1"/>
      <w:numFmt w:val="lowerLetter"/>
      <w:lvlText w:val="%8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98B1F6">
      <w:start w:val="1"/>
      <w:numFmt w:val="lowerRoman"/>
      <w:lvlText w:val="%9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28E7625"/>
    <w:multiLevelType w:val="hybridMultilevel"/>
    <w:tmpl w:val="7374B31C"/>
    <w:lvl w:ilvl="0" w:tplc="EAF43D6A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0C938A">
      <w:start w:val="1"/>
      <w:numFmt w:val="bullet"/>
      <w:lvlText w:val="▪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C265C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34646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1612B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64D79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3AE2A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92428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86887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E9C0356"/>
    <w:multiLevelType w:val="hybridMultilevel"/>
    <w:tmpl w:val="4D4019C2"/>
    <w:lvl w:ilvl="0" w:tplc="9CEED65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564E26F9"/>
    <w:multiLevelType w:val="hybridMultilevel"/>
    <w:tmpl w:val="916ED29C"/>
    <w:lvl w:ilvl="0" w:tplc="57CCC9F8">
      <w:start w:val="1"/>
      <w:numFmt w:val="upperRoman"/>
      <w:lvlText w:val="%1."/>
      <w:lvlJc w:val="left"/>
      <w:pPr>
        <w:ind w:left="1078" w:hanging="720"/>
      </w:pPr>
      <w:rPr>
        <w:rFonts w:hint="default"/>
        <w:b/>
        <w:u w:val="none"/>
      </w:rPr>
    </w:lvl>
    <w:lvl w:ilvl="1" w:tplc="04150019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0" w15:restartNumberingAfterBreak="0">
    <w:nsid w:val="592066FB"/>
    <w:multiLevelType w:val="hybridMultilevel"/>
    <w:tmpl w:val="E3E42594"/>
    <w:lvl w:ilvl="0" w:tplc="EFFA0CC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0E2E50">
      <w:start w:val="1"/>
      <w:numFmt w:val="lowerLetter"/>
      <w:lvlText w:val="%2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CAB980">
      <w:start w:val="1"/>
      <w:numFmt w:val="decimal"/>
      <w:lvlRestart w:val="0"/>
      <w:lvlText w:val="%3.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C2BE54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ED2907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578B592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CC87B44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82A19E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DC7B2A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E1C21A2"/>
    <w:multiLevelType w:val="hybridMultilevel"/>
    <w:tmpl w:val="F52C341E"/>
    <w:lvl w:ilvl="0" w:tplc="B2CCA8C8">
      <w:start w:val="1"/>
      <w:numFmt w:val="upperLetter"/>
      <w:lvlText w:val="%1."/>
      <w:lvlJc w:val="left"/>
      <w:pPr>
        <w:ind w:left="3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B2FA12">
      <w:start w:val="1"/>
      <w:numFmt w:val="decimal"/>
      <w:lvlText w:val="%2."/>
      <w:lvlJc w:val="left"/>
      <w:pPr>
        <w:ind w:left="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2491AE">
      <w:start w:val="1"/>
      <w:numFmt w:val="lowerLetter"/>
      <w:lvlText w:val="%3."/>
      <w:lvlJc w:val="left"/>
      <w:pPr>
        <w:ind w:left="99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365E4C">
      <w:start w:val="1"/>
      <w:numFmt w:val="bullet"/>
      <w:lvlText w:val="➢"/>
      <w:lvlJc w:val="left"/>
      <w:pPr>
        <w:ind w:left="1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EC154C">
      <w:start w:val="1"/>
      <w:numFmt w:val="bullet"/>
      <w:lvlText w:val="o"/>
      <w:lvlJc w:val="left"/>
      <w:pPr>
        <w:ind w:left="20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FE5FE4">
      <w:start w:val="1"/>
      <w:numFmt w:val="bullet"/>
      <w:lvlText w:val="▪"/>
      <w:lvlJc w:val="left"/>
      <w:pPr>
        <w:ind w:left="27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7661CA">
      <w:start w:val="1"/>
      <w:numFmt w:val="bullet"/>
      <w:lvlText w:val="•"/>
      <w:lvlJc w:val="left"/>
      <w:pPr>
        <w:ind w:left="34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9E6ACBC">
      <w:start w:val="1"/>
      <w:numFmt w:val="bullet"/>
      <w:lvlText w:val="o"/>
      <w:lvlJc w:val="left"/>
      <w:pPr>
        <w:ind w:left="41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8A0FE6">
      <w:start w:val="1"/>
      <w:numFmt w:val="bullet"/>
      <w:lvlText w:val="▪"/>
      <w:lvlJc w:val="left"/>
      <w:pPr>
        <w:ind w:left="48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CB1007E"/>
    <w:multiLevelType w:val="hybridMultilevel"/>
    <w:tmpl w:val="16F8A67C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285313E"/>
    <w:multiLevelType w:val="hybridMultilevel"/>
    <w:tmpl w:val="9A80B836"/>
    <w:lvl w:ilvl="0" w:tplc="79B81ED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AA6EEA">
      <w:start w:val="1"/>
      <w:numFmt w:val="lowerLetter"/>
      <w:lvlText w:val="%2"/>
      <w:lvlJc w:val="left"/>
      <w:pPr>
        <w:ind w:left="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041FF0">
      <w:start w:val="1"/>
      <w:numFmt w:val="lowerRoman"/>
      <w:lvlText w:val="%3"/>
      <w:lvlJc w:val="left"/>
      <w:pPr>
        <w:ind w:left="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6A0BBA">
      <w:start w:val="1"/>
      <w:numFmt w:val="decimal"/>
      <w:lvlText w:val="%4)"/>
      <w:lvlJc w:val="left"/>
      <w:pPr>
        <w:ind w:left="1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D80744C">
      <w:start w:val="1"/>
      <w:numFmt w:val="lowerLetter"/>
      <w:lvlText w:val="%5"/>
      <w:lvlJc w:val="left"/>
      <w:pPr>
        <w:ind w:left="20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74D146">
      <w:start w:val="1"/>
      <w:numFmt w:val="lowerRoman"/>
      <w:lvlText w:val="%6"/>
      <w:lvlJc w:val="left"/>
      <w:pPr>
        <w:ind w:left="2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D82210">
      <w:start w:val="1"/>
      <w:numFmt w:val="decimal"/>
      <w:lvlText w:val="%7"/>
      <w:lvlJc w:val="left"/>
      <w:pPr>
        <w:ind w:left="34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5CE5C6">
      <w:start w:val="1"/>
      <w:numFmt w:val="lowerLetter"/>
      <w:lvlText w:val="%8"/>
      <w:lvlJc w:val="left"/>
      <w:pPr>
        <w:ind w:left="4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145E2C">
      <w:start w:val="1"/>
      <w:numFmt w:val="lowerRoman"/>
      <w:lvlText w:val="%9"/>
      <w:lvlJc w:val="left"/>
      <w:pPr>
        <w:ind w:left="48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4"/>
  </w:num>
  <w:num w:numId="3">
    <w:abstractNumId w:val="13"/>
  </w:num>
  <w:num w:numId="4">
    <w:abstractNumId w:val="10"/>
  </w:num>
  <w:num w:numId="5">
    <w:abstractNumId w:val="0"/>
  </w:num>
  <w:num w:numId="6">
    <w:abstractNumId w:val="7"/>
  </w:num>
  <w:num w:numId="7">
    <w:abstractNumId w:val="6"/>
  </w:num>
  <w:num w:numId="8">
    <w:abstractNumId w:val="1"/>
  </w:num>
  <w:num w:numId="9">
    <w:abstractNumId w:val="3"/>
  </w:num>
  <w:num w:numId="10">
    <w:abstractNumId w:val="2"/>
  </w:num>
  <w:num w:numId="11">
    <w:abstractNumId w:val="12"/>
  </w:num>
  <w:num w:numId="12">
    <w:abstractNumId w:val="5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E07"/>
    <w:rsid w:val="000144D9"/>
    <w:rsid w:val="00103808"/>
    <w:rsid w:val="002419A5"/>
    <w:rsid w:val="00256E07"/>
    <w:rsid w:val="004C360D"/>
    <w:rsid w:val="0055512B"/>
    <w:rsid w:val="006117DF"/>
    <w:rsid w:val="00663926"/>
    <w:rsid w:val="006867CD"/>
    <w:rsid w:val="006D6307"/>
    <w:rsid w:val="00897BC0"/>
    <w:rsid w:val="008B77D7"/>
    <w:rsid w:val="009107EC"/>
    <w:rsid w:val="009A5C9B"/>
    <w:rsid w:val="009F59AB"/>
    <w:rsid w:val="009F71C0"/>
    <w:rsid w:val="00A9105F"/>
    <w:rsid w:val="00AC0A9C"/>
    <w:rsid w:val="00AC536B"/>
    <w:rsid w:val="00AE02A9"/>
    <w:rsid w:val="00AE73EA"/>
    <w:rsid w:val="00B974C5"/>
    <w:rsid w:val="00BA03E2"/>
    <w:rsid w:val="00C65679"/>
    <w:rsid w:val="00D20651"/>
    <w:rsid w:val="00D45A02"/>
    <w:rsid w:val="00D821E8"/>
    <w:rsid w:val="00E34A4F"/>
    <w:rsid w:val="00F8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F935A"/>
  <w15:docId w15:val="{4B374A30-10A0-492C-9B9A-AAF92AD42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2" w:line="249" w:lineRule="auto"/>
      <w:ind w:left="730" w:hanging="10"/>
      <w:jc w:val="both"/>
    </w:pPr>
    <w:rPr>
      <w:rFonts w:ascii="Calibri" w:eastAsia="Calibri" w:hAnsi="Calibri" w:cs="Calibri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6503"/>
      <w:outlineLvl w:val="0"/>
    </w:pPr>
    <w:rPr>
      <w:rFonts w:ascii="Calibri" w:eastAsia="Calibri" w:hAnsi="Calibri" w:cs="Calibri"/>
      <w:color w:val="0066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66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9F71C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17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7DF"/>
    <w:rPr>
      <w:rFonts w:ascii="Segoe UI" w:eastAsia="Calibri" w:hAnsi="Segoe UI" w:cs="Segoe UI"/>
      <w:color w:val="000000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897BC0"/>
    <w:rPr>
      <w:b/>
      <w:bCs/>
    </w:rPr>
  </w:style>
  <w:style w:type="character" w:styleId="Hipercze">
    <w:name w:val="Hyperlink"/>
    <w:basedOn w:val="Domylnaczcionkaakapitu"/>
    <w:uiPriority w:val="99"/>
    <w:unhideWhenUsed/>
    <w:rsid w:val="009F59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czta@kuratorium.wrocla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1082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 S-T-O</dc:creator>
  <cp:keywords/>
  <cp:lastModifiedBy>Cecylia</cp:lastModifiedBy>
  <cp:revision>2</cp:revision>
  <cp:lastPrinted>2026-03-12T10:13:00Z</cp:lastPrinted>
  <dcterms:created xsi:type="dcterms:W3CDTF">2026-03-12T10:24:00Z</dcterms:created>
  <dcterms:modified xsi:type="dcterms:W3CDTF">2026-03-12T10:24:00Z</dcterms:modified>
</cp:coreProperties>
</file>