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Zespół Szkół Ogólnokształcących STO w Kluczborku</w:t>
      </w:r>
    </w:p>
    <w:p w:rsidR="00F051C6" w:rsidRPr="007E6F30" w:rsidRDefault="00F908C9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25-lecia istnienia szkoły</w:t>
      </w:r>
    </w:p>
    <w:p w:rsidR="00F051C6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 xml:space="preserve">zaprasza do udziału w 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Ogólnopolskim Konkursie Plastycznym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„</w:t>
      </w:r>
      <w:r w:rsidRPr="00077262">
        <w:rPr>
          <w:rFonts w:ascii="Times New Roman" w:hAnsi="Times New Roman" w:cs="Times New Roman"/>
          <w:b/>
          <w:sz w:val="24"/>
          <w:szCs w:val="24"/>
        </w:rPr>
        <w:t>Małe dzieła – wielka Sztuka</w:t>
      </w:r>
      <w:r w:rsidRPr="007E6F30">
        <w:rPr>
          <w:rFonts w:ascii="Times New Roman" w:hAnsi="Times New Roman" w:cs="Times New Roman"/>
          <w:sz w:val="24"/>
          <w:szCs w:val="24"/>
        </w:rPr>
        <w:t>”</w:t>
      </w:r>
    </w:p>
    <w:p w:rsidR="00F051C6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patronatem p. Zygmunta Puchalskiego</w:t>
      </w:r>
      <w:r w:rsidRPr="007E6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6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1C6" w:rsidRPr="007E6F30" w:rsidRDefault="00F051C6" w:rsidP="00F051C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</w:rPr>
        <w:t>Prezesa Społecznego Towarzystwa Oświatowego</w:t>
      </w:r>
      <w:r w:rsidR="00F908C9"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F051C6" w:rsidRPr="007E6F30" w:rsidRDefault="00F051C6" w:rsidP="00F051C6">
      <w:pPr>
        <w:rPr>
          <w:rFonts w:ascii="Times New Roman" w:hAnsi="Times New Roman" w:cs="Times New Roman"/>
          <w:sz w:val="24"/>
          <w:szCs w:val="24"/>
        </w:rPr>
      </w:pPr>
    </w:p>
    <w:p w:rsidR="00F051C6" w:rsidRDefault="00F051C6" w:rsidP="00F051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szkoła ma doświadczenie w inspirowaniu młodych ludzi do działań artystycznych – przejawiało się to m.in. podczas organizowania Międzynarodowych Konkursów Małych Form Plastycznych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Chcemy wrócić do tej tradycji i dlatego ogłaszamy Ogólnopolski Konkurs </w:t>
      </w:r>
      <w:r w:rsidRPr="007E6F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lastyczny </w:t>
      </w:r>
      <w:r w:rsidRPr="007E6F30">
        <w:rPr>
          <w:rFonts w:ascii="Times New Roman" w:hAnsi="Times New Roman" w:cs="Times New Roman"/>
          <w:sz w:val="24"/>
          <w:szCs w:val="24"/>
        </w:rPr>
        <w:t>„</w:t>
      </w:r>
      <w:r w:rsidRPr="00077262">
        <w:rPr>
          <w:rFonts w:ascii="Times New Roman" w:hAnsi="Times New Roman" w:cs="Times New Roman"/>
          <w:b/>
          <w:sz w:val="24"/>
          <w:szCs w:val="24"/>
        </w:rPr>
        <w:t>Małe dzieła – wielka Sztuka</w:t>
      </w:r>
      <w:r w:rsidRPr="007E6F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Tytuł tego przedsięwzięcia wskazuje, że nie ograniczamy fantazji jego potencjalnych uczestników: mogą prezentować świat swojej całkowicie nieskrępowanej, niesamowitej wyobraźni. Pragniemy jednak, by ów świat został „zamknięty” na niewielkiej przestrzeni i dlatego w tytule pojawiły się słowa „małe dzieła”. Wierzymy, że będą to dzieła małe tylko przestrzennie, a </w:t>
      </w:r>
      <w:r w:rsidR="00077262">
        <w:rPr>
          <w:rFonts w:ascii="Times New Roman" w:hAnsi="Times New Roman" w:cs="Times New Roman"/>
          <w:sz w:val="24"/>
          <w:szCs w:val="24"/>
        </w:rPr>
        <w:t xml:space="preserve">młodzi Twórcy wykażą się </w:t>
      </w:r>
      <w:r>
        <w:rPr>
          <w:rFonts w:ascii="Times New Roman" w:hAnsi="Times New Roman" w:cs="Times New Roman"/>
          <w:sz w:val="24"/>
          <w:szCs w:val="24"/>
        </w:rPr>
        <w:t>talentami, które sprawią, iż powstanie naprawdę wielka Sztuka.</w:t>
      </w:r>
    </w:p>
    <w:p w:rsidR="00F908C9" w:rsidRPr="007E6F30" w:rsidRDefault="00F908C9" w:rsidP="00F05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1C6" w:rsidRDefault="00F051C6" w:rsidP="00F051C6">
      <w:pPr>
        <w:rPr>
          <w:rFonts w:ascii="Times New Roman" w:hAnsi="Times New Roman" w:cs="Times New Roman"/>
          <w:sz w:val="24"/>
          <w:szCs w:val="24"/>
        </w:rPr>
      </w:pPr>
      <w:r w:rsidRPr="007E6F30">
        <w:rPr>
          <w:rFonts w:ascii="Times New Roman" w:hAnsi="Times New Roman" w:cs="Times New Roman"/>
          <w:sz w:val="24"/>
          <w:szCs w:val="24"/>
          <w:u w:val="single"/>
        </w:rPr>
        <w:t>Regulamin Konkursu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konkurs adresowany jest do uczniów szkó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>ł podstawowych, gimnazjów</w:t>
      </w:r>
      <w:r w:rsidR="00F908C9">
        <w:rPr>
          <w:rFonts w:ascii="Times New Roman" w:eastAsia="Times New Roman" w:hAnsi="Times New Roman" w:cs="Times New Roman"/>
          <w:sz w:val="24"/>
          <w:szCs w:val="24"/>
        </w:rPr>
        <w:t xml:space="preserve"> i szkół ponadgimnazjalnych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465C" w:rsidRPr="007E6F30" w:rsidRDefault="00A9465C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będą oceniane w trzech kategoriach wiekowych: uczniowie szkół podstawowych; uczniowie gimnazjów; uczniowie szkół ponadgimnazjalnych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FE40D2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 xml:space="preserve">technika wykonania prac plastycznych: rysunek, malarstwo, grafika (w tym grafika komputerowa), </w:t>
      </w:r>
      <w:r>
        <w:rPr>
          <w:rFonts w:ascii="Times New Roman" w:eastAsia="Times New Roman" w:hAnsi="Times New Roman" w:cs="Times New Roman"/>
          <w:sz w:val="24"/>
          <w:szCs w:val="24"/>
        </w:rPr>
        <w:t>collage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, fotografia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inne techniki płaskie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FE40D2" w:rsidRDefault="00077262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 prac – maksymalnie A5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7D7A95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na odwrocie każdej pracy należy umieścić: imię, nazwisko i wiek autora, adres i telefon szkoł</w:t>
      </w:r>
      <w:r>
        <w:rPr>
          <w:rFonts w:ascii="Times New Roman" w:eastAsia="Times New Roman" w:hAnsi="Times New Roman" w:cs="Times New Roman"/>
          <w:sz w:val="24"/>
          <w:szCs w:val="24"/>
        </w:rPr>
        <w:t>y oraz imię i nazwisko opiekuna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może zaprezentować maksymalnie trzy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dzieł</w:t>
      </w:r>
      <w:r w:rsidR="000772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zgłoszenie prac do konkursu jest równoznaczne z przekazaniem praw autorskich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do nich na rzecz organizatora [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art. 50 ustawy z dnia z dnia 4 lutego 1994r. o prawach autorskich i prawach pokrewnych, Dz. U. z 1994r., Nr 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>24, poz. 83]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 oraz do publikacji na stronie internetowej i preze</w:t>
      </w:r>
      <w:r>
        <w:rPr>
          <w:rFonts w:ascii="Times New Roman" w:eastAsia="Times New Roman" w:hAnsi="Times New Roman" w:cs="Times New Roman"/>
          <w:sz w:val="24"/>
          <w:szCs w:val="24"/>
        </w:rPr>
        <w:t>ntacji na stacjonarnej wystawie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dane osobowe uczestników będą wykorzystane wyłącznie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w celu wyłonienia zwycięzców [p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odanie danych osobowych przez uczestnika i reprezentowaną przez niego szkołę jest wyrażeniem zgody na opublikowa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jego nazwiska w Internecie 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 xml:space="preserve"> wystawie na terenie</w:t>
      </w:r>
      <w:r w:rsidR="007D7A95">
        <w:rPr>
          <w:rFonts w:ascii="Times New Roman" w:eastAsia="Times New Roman" w:hAnsi="Times New Roman" w:cs="Times New Roman"/>
          <w:sz w:val="24"/>
          <w:szCs w:val="24"/>
        </w:rPr>
        <w:t xml:space="preserve"> placówki organizującej konkurs]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51C6" w:rsidRDefault="00F051C6" w:rsidP="00F051C6">
      <w:pPr>
        <w:numPr>
          <w:ilvl w:val="0"/>
          <w:numId w:val="1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ermin i warunki nadsyłania prac: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 xml:space="preserve"> prace należy nadesłać do </w:t>
      </w:r>
      <w:r w:rsidRPr="00A750FA">
        <w:rPr>
          <w:rFonts w:ascii="Times New Roman" w:eastAsia="Times New Roman" w:hAnsi="Times New Roman" w:cs="Times New Roman"/>
          <w:b/>
          <w:sz w:val="24"/>
          <w:szCs w:val="24"/>
        </w:rPr>
        <w:t>3 marca</w:t>
      </w:r>
      <w:r w:rsidR="00E1180C" w:rsidRPr="00A750FA">
        <w:rPr>
          <w:rFonts w:ascii="Times New Roman" w:eastAsia="Times New Roman" w:hAnsi="Times New Roman" w:cs="Times New Roman"/>
          <w:b/>
          <w:sz w:val="24"/>
          <w:szCs w:val="24"/>
        </w:rPr>
        <w:t xml:space="preserve"> 2017</w:t>
      </w:r>
      <w:r w:rsidRPr="00A750F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F30">
        <w:rPr>
          <w:rFonts w:ascii="Times New Roman" w:eastAsia="Times New Roman" w:hAnsi="Times New Roman" w:cs="Times New Roman"/>
          <w:sz w:val="24"/>
          <w:szCs w:val="24"/>
        </w:rPr>
        <w:t>na adres:</w:t>
      </w:r>
      <w:bookmarkStart w:id="0" w:name="_GoBack"/>
      <w:bookmarkEnd w:id="0"/>
    </w:p>
    <w:p w:rsidR="00F908C9" w:rsidRDefault="00F908C9" w:rsidP="00F908C9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br/>
      </w:r>
      <w:r w:rsidR="00A750FA">
        <w:rPr>
          <w:rFonts w:ascii="Times New Roman" w:eastAsia="Times New Roman" w:hAnsi="Times New Roman" w:cs="Times New Roman"/>
          <w:b/>
          <w:bCs/>
          <w:sz w:val="24"/>
          <w:szCs w:val="24"/>
        </w:rPr>
        <w:t>Zespół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zkół Ogólnokształc</w:t>
      </w:r>
      <w:r w:rsidRPr="004C6CF0">
        <w:rPr>
          <w:rFonts w:ascii="Times New Roman" w:eastAsia="Times New Roman" w:hAnsi="Times New Roman" w:cs="Times New Roman"/>
          <w:b/>
          <w:bCs/>
          <w:sz w:val="24"/>
          <w:szCs w:val="24"/>
        </w:rPr>
        <w:t>ących STO</w:t>
      </w:r>
      <w:r w:rsidR="00A75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Kluczborku</w:t>
      </w:r>
    </w:p>
    <w:p w:rsidR="00F051C6" w:rsidRDefault="00A750FA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F051C6" w:rsidRPr="004C6CF0">
        <w:rPr>
          <w:rFonts w:ascii="Times New Roman" w:eastAsia="Times New Roman" w:hAnsi="Times New Roman" w:cs="Times New Roman"/>
          <w:b/>
          <w:bCs/>
          <w:sz w:val="24"/>
          <w:szCs w:val="24"/>
        </w:rPr>
        <w:t>l. Ligonia 3, 46-203 Kluczbork</w:t>
      </w: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>z dopiskiem:</w:t>
      </w:r>
      <w:r w:rsidRPr="007E6F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konkurs plastyczny)</w:t>
      </w: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51C6" w:rsidRDefault="00F051C6" w:rsidP="00F051C6">
      <w:p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CF0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A750FA">
        <w:rPr>
          <w:rFonts w:ascii="Times New Roman" w:eastAsia="Times New Roman" w:hAnsi="Times New Roman" w:cs="Times New Roman"/>
          <w:bCs/>
          <w:sz w:val="24"/>
          <w:szCs w:val="24"/>
        </w:rPr>
        <w:t>czy się data stempla pocztowego</w:t>
      </w:r>
    </w:p>
    <w:p w:rsidR="00F051C6" w:rsidRPr="007E6F30" w:rsidRDefault="00F051C6" w:rsidP="00F051C6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1C6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>autorzy najlepszych prac otrzymają nagrody rzeczowe</w:t>
      </w:r>
      <w:r w:rsidR="00F908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1C6" w:rsidRPr="00FE40D2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bCs/>
          <w:sz w:val="24"/>
          <w:szCs w:val="24"/>
        </w:rPr>
        <w:t xml:space="preserve">wręczenie nagród odbędzie się </w:t>
      </w:r>
      <w:r w:rsidR="00A9465C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E1180C">
        <w:rPr>
          <w:rFonts w:ascii="Times New Roman" w:eastAsia="Times New Roman" w:hAnsi="Times New Roman" w:cs="Times New Roman"/>
          <w:bCs/>
          <w:sz w:val="24"/>
          <w:szCs w:val="24"/>
        </w:rPr>
        <w:t xml:space="preserve"> marca 2017 r.</w:t>
      </w:r>
      <w:r w:rsidR="00F908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wyróżnione prace będą prezentowane na wystawie w siedzibie szkoły,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F30">
        <w:rPr>
          <w:rFonts w:ascii="Times New Roman" w:eastAsia="Times New Roman" w:hAnsi="Times New Roman" w:cs="Times New Roman"/>
          <w:sz w:val="24"/>
          <w:szCs w:val="24"/>
        </w:rPr>
        <w:t>nadesłane prace przechodzą na własność organizatora i nie będą zwracane po zakończeniu konkursu,</w:t>
      </w:r>
    </w:p>
    <w:p w:rsidR="00F051C6" w:rsidRPr="007E6F30" w:rsidRDefault="00F051C6" w:rsidP="00F051C6">
      <w:pPr>
        <w:numPr>
          <w:ilvl w:val="0"/>
          <w:numId w:val="2"/>
        </w:numPr>
        <w:shd w:val="clear" w:color="auto" w:fill="FFFFFF"/>
        <w:spacing w:after="0" w:line="249" w:lineRule="atLeast"/>
        <w:ind w:left="1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0D2">
        <w:rPr>
          <w:rFonts w:ascii="Times New Roman" w:eastAsia="Times New Roman" w:hAnsi="Times New Roman" w:cs="Times New Roman"/>
          <w:sz w:val="24"/>
          <w:szCs w:val="24"/>
        </w:rPr>
        <w:t>najciekawsze pracę zostaną zaprezentowane w wersji elektronicznej na internetowej stronie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 trakcie pokonkursowej wystawy.</w:t>
      </w:r>
    </w:p>
    <w:p w:rsidR="00866E90" w:rsidRDefault="00866E90"/>
    <w:sectPr w:rsidR="00866E90" w:rsidSect="0086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C4"/>
    <w:multiLevelType w:val="multilevel"/>
    <w:tmpl w:val="E516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95BB3"/>
    <w:multiLevelType w:val="multilevel"/>
    <w:tmpl w:val="6FA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6"/>
    <w:rsid w:val="00077262"/>
    <w:rsid w:val="002C7753"/>
    <w:rsid w:val="007D7A95"/>
    <w:rsid w:val="00801721"/>
    <w:rsid w:val="00866E90"/>
    <w:rsid w:val="00A70610"/>
    <w:rsid w:val="00A750FA"/>
    <w:rsid w:val="00A9465C"/>
    <w:rsid w:val="00E1180C"/>
    <w:rsid w:val="00F051C6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2</cp:revision>
  <dcterms:created xsi:type="dcterms:W3CDTF">2016-11-16T09:24:00Z</dcterms:created>
  <dcterms:modified xsi:type="dcterms:W3CDTF">2016-11-16T09:24:00Z</dcterms:modified>
</cp:coreProperties>
</file>